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C8" w:rsidRPr="00840AC8" w:rsidRDefault="00840AC8" w:rsidP="00840AC8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840AC8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 xml:space="preserve">Об утверждении платы за технологическое присоединение к электрическим сетям Открытого акционерного общества «ГНЦ НИИАР» по </w:t>
      </w:r>
      <w:proofErr w:type="gramStart"/>
      <w:r w:rsidRPr="00840AC8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индивидуальному проекту</w:t>
      </w:r>
      <w:proofErr w:type="gramEnd"/>
    </w:p>
    <w:tbl>
      <w:tblPr>
        <w:tblW w:w="95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4058"/>
      </w:tblGrid>
      <w:tr w:rsidR="00840AC8" w:rsidRPr="00840AC8" w:rsidTr="00840A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0AC8" w:rsidRPr="00840AC8" w:rsidRDefault="0096499D" w:rsidP="00840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5" w:history="1">
              <w:r w:rsidR="00840AC8" w:rsidRPr="00840AC8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="00840AC8" w:rsidRPr="00840AC8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6" w:history="1">
              <w:r w:rsidR="00840AC8" w:rsidRPr="00840AC8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0AC8" w:rsidRPr="00840AC8" w:rsidRDefault="00840AC8" w:rsidP="00840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№06-735 от 19.12.2013</w:t>
            </w:r>
          </w:p>
        </w:tc>
      </w:tr>
    </w:tbl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           «Об электроэнергетике»,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</w:t>
      </w:r>
      <w:proofErr w:type="gramEnd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proofErr w:type="gramStart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Федеральной службы по тарифам от 11.09.2012 № 209-э/1 «Об утверждении Методических указаний по определению размера платы за технологическое присоединение к электрическим сетям», на основании Положения о Министерстве экономики и планирования Ульяновской</w:t>
      </w:r>
      <w:proofErr w:type="gramEnd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области, утверждённого постановлением Правительства Ульяновской области от 18.12.2007 № 29/478, </w:t>
      </w:r>
      <w:proofErr w:type="gramStart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gramEnd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з ы в а ю: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1. Утвердить плату за технологическое присоединение энергопринимающих устройств объекта Закрытого акционерного общества «Агентство недвижимости» (ЗАО «Агентство недвижимости») «Строительная площадка многоквартирного жилого дома, расположенная по адресу: г. Димитровград, ул. Суворова, 24» к электрическим сетям Открытого акционерного общества «ГНЦ НИИАР» (ОАО «ГНЦ НИИАР») в точке присоединения: РУ-0,4кВ ТП-99 по </w:t>
      </w:r>
      <w:proofErr w:type="gramStart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индивидуальному проекту</w:t>
      </w:r>
      <w:proofErr w:type="gramEnd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за 75 кВт максимальной мощности на уровне напряжения 0,4  кВ по III категории надёжности в размере, согласно приложению.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2. </w:t>
      </w:r>
      <w:proofErr w:type="gramStart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Контроль за</w:t>
      </w:r>
      <w:proofErr w:type="gramEnd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Исполняющий</w:t>
      </w:r>
      <w:proofErr w:type="gramEnd"/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обязанности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Министра                                                                                                   В.В. Павлов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lastRenderedPageBreak/>
        <w:t> Приложение</w:t>
      </w:r>
      <w:bookmarkStart w:id="0" w:name="_GoBack"/>
      <w:bookmarkEnd w:id="0"/>
    </w:p>
    <w:p w:rsidR="00840AC8" w:rsidRPr="00840AC8" w:rsidRDefault="00840AC8" w:rsidP="00840A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</w:t>
      </w:r>
    </w:p>
    <w:p w:rsidR="00840AC8" w:rsidRPr="00840AC8" w:rsidRDefault="00840AC8" w:rsidP="00840A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экономики и планирования</w:t>
      </w:r>
    </w:p>
    <w:p w:rsidR="00840AC8" w:rsidRPr="00840AC8" w:rsidRDefault="00840AC8" w:rsidP="00840A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840AC8" w:rsidRPr="00840AC8" w:rsidRDefault="00840AC8" w:rsidP="00840A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19 декабря 2013 г. № 06-735</w:t>
      </w:r>
    </w:p>
    <w:p w:rsidR="00840AC8" w:rsidRPr="00840AC8" w:rsidRDefault="00840AC8" w:rsidP="00840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840AC8" w:rsidRPr="00840AC8" w:rsidRDefault="00840AC8" w:rsidP="00840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Плата за технологическое присоединение</w:t>
      </w:r>
    </w:p>
    <w:p w:rsidR="00840AC8" w:rsidRPr="00840AC8" w:rsidRDefault="00840AC8" w:rsidP="00840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энергопринимающих устройств ЗАО «Агентство недвижимости»</w:t>
      </w:r>
    </w:p>
    <w:p w:rsidR="00840AC8" w:rsidRPr="00840AC8" w:rsidRDefault="00840AC8" w:rsidP="00840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к электрическим сетям ОАО «ГНЦ НИИАР»</w:t>
      </w:r>
    </w:p>
    <w:p w:rsidR="00840AC8" w:rsidRPr="00840AC8" w:rsidRDefault="00840AC8" w:rsidP="00840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 xml:space="preserve">по </w:t>
      </w:r>
      <w:proofErr w:type="gramStart"/>
      <w:r w:rsidRPr="00840AC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индивидуальному проекту</w:t>
      </w:r>
      <w:proofErr w:type="gramEnd"/>
    </w:p>
    <w:p w:rsidR="00840AC8" w:rsidRPr="00840AC8" w:rsidRDefault="00840AC8" w:rsidP="00840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40AC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6489"/>
        <w:gridCol w:w="2147"/>
      </w:tblGrid>
      <w:tr w:rsidR="00840AC8" w:rsidRPr="00840AC8" w:rsidTr="00840AC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Плата,</w:t>
            </w:r>
          </w:p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тыс. руб.</w:t>
            </w:r>
          </w:p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(без НДС)</w:t>
            </w:r>
          </w:p>
        </w:tc>
      </w:tr>
      <w:tr w:rsidR="00840AC8" w:rsidRPr="00840AC8" w:rsidTr="00840AC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Итого плата за технологическое присоединение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14,04359</w:t>
            </w:r>
          </w:p>
        </w:tc>
      </w:tr>
      <w:tr w:rsidR="00840AC8" w:rsidRPr="00840AC8" w:rsidTr="00840AC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12,67349</w:t>
            </w:r>
          </w:p>
        </w:tc>
      </w:tr>
      <w:tr w:rsidR="00840AC8" w:rsidRPr="00840AC8" w:rsidTr="00840AC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840AC8" w:rsidRPr="00840AC8" w:rsidTr="00840AC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840AC8" w:rsidRPr="00840AC8" w:rsidTr="00840AC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0,68505</w:t>
            </w:r>
          </w:p>
        </w:tc>
      </w:tr>
      <w:tr w:rsidR="00840AC8" w:rsidRPr="00840AC8" w:rsidTr="00840AC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Участие в осмотре должностным лицом </w:t>
            </w:r>
            <w:proofErr w:type="spellStart"/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присоединяемых Устройств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840AC8" w:rsidRPr="00840AC8" w:rsidTr="00840AC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AC8" w:rsidRPr="00840AC8" w:rsidRDefault="00840AC8" w:rsidP="0084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840AC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0,68505</w:t>
            </w:r>
          </w:p>
        </w:tc>
      </w:tr>
    </w:tbl>
    <w:p w:rsidR="007C6A44" w:rsidRDefault="0096499D"/>
    <w:sectPr w:rsidR="007C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4E"/>
    <w:rsid w:val="000F32AA"/>
    <w:rsid w:val="003B654E"/>
    <w:rsid w:val="00840AC8"/>
    <w:rsid w:val="00885E36"/>
    <w:rsid w:val="009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conom73.ru/law/list.html?otrtype=13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3</cp:revision>
  <dcterms:created xsi:type="dcterms:W3CDTF">2014-03-12T08:44:00Z</dcterms:created>
  <dcterms:modified xsi:type="dcterms:W3CDTF">2014-03-12T08:46:00Z</dcterms:modified>
</cp:coreProperties>
</file>