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0A547" w14:textId="77777777" w:rsidR="00764A28" w:rsidRDefault="00094B9C">
      <w:pPr>
        <w:pStyle w:val="1"/>
      </w:pPr>
      <w:r>
        <w:rPr>
          <w:rStyle w:val="a3"/>
          <w:b/>
          <w:bCs/>
        </w:rPr>
        <w:t>Перечень документов, используемых при выполнении работ по оценке соответствия в</w:t>
      </w:r>
      <w:r>
        <w:rPr>
          <w:rStyle w:val="a3"/>
          <w:b/>
          <w:bCs/>
        </w:rPr>
        <w:br/>
        <w:t>форме экспертизы технической документации и определяющих требования к таким</w:t>
      </w:r>
      <w:r>
        <w:rPr>
          <w:rStyle w:val="a3"/>
          <w:b/>
          <w:bCs/>
        </w:rPr>
        <w:br/>
        <w:t>работам</w:t>
      </w:r>
    </w:p>
    <w:tbl>
      <w:tblPr>
        <w:tblOverlap w:val="never"/>
        <w:tblW w:w="99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7"/>
        <w:gridCol w:w="6158"/>
      </w:tblGrid>
      <w:tr w:rsidR="00764A28" w14:paraId="43CDB4B5" w14:textId="77777777" w:rsidTr="00DB0E62">
        <w:trPr>
          <w:trHeight w:hRule="exact" w:val="533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4159EA" w14:textId="77777777" w:rsidR="00764A28" w:rsidRDefault="00094B9C">
            <w:pPr>
              <w:pStyle w:val="a5"/>
              <w:ind w:firstLine="580"/>
            </w:pPr>
            <w:r>
              <w:rPr>
                <w:rStyle w:val="a4"/>
                <w:b/>
                <w:bCs/>
              </w:rPr>
              <w:t>Обозначение документа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1447" w14:textId="77777777" w:rsidR="00764A28" w:rsidRDefault="00094B9C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Наименование НД</w:t>
            </w:r>
          </w:p>
        </w:tc>
      </w:tr>
      <w:tr w:rsidR="00764A28" w14:paraId="4AF33DDC" w14:textId="77777777" w:rsidTr="00DB0E62">
        <w:trPr>
          <w:trHeight w:hRule="exact" w:val="557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9A5BD5" w14:textId="77777777" w:rsidR="00764A28" w:rsidRDefault="00094B9C" w:rsidP="00DB0E62">
            <w:pPr>
              <w:pStyle w:val="a5"/>
              <w:ind w:left="132"/>
            </w:pPr>
            <w:r>
              <w:rPr>
                <w:rStyle w:val="a4"/>
              </w:rPr>
              <w:t>№ 170-ФЗ от 21.11.1995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1D4E4" w14:textId="77777777" w:rsidR="00764A28" w:rsidRDefault="00094B9C" w:rsidP="00AE1C6F">
            <w:pPr>
              <w:pStyle w:val="a5"/>
              <w:tabs>
                <w:tab w:val="left" w:pos="1680"/>
                <w:tab w:val="left" w:pos="2544"/>
                <w:tab w:val="left" w:pos="3240"/>
                <w:tab w:val="left" w:pos="5064"/>
              </w:tabs>
              <w:ind w:left="25"/>
              <w:jc w:val="both"/>
            </w:pPr>
            <w:r>
              <w:rPr>
                <w:rStyle w:val="a4"/>
              </w:rPr>
              <w:t>Федеральный</w:t>
            </w:r>
            <w:r>
              <w:rPr>
                <w:rStyle w:val="a4"/>
              </w:rPr>
              <w:tab/>
              <w:t>закон</w:t>
            </w:r>
            <w:r>
              <w:rPr>
                <w:rStyle w:val="a4"/>
              </w:rPr>
              <w:tab/>
              <w:t>«Об</w:t>
            </w:r>
            <w:r>
              <w:rPr>
                <w:rStyle w:val="a4"/>
              </w:rPr>
              <w:tab/>
              <w:t>использовании</w:t>
            </w:r>
            <w:r>
              <w:rPr>
                <w:rStyle w:val="a4"/>
              </w:rPr>
              <w:tab/>
              <w:t>атомной</w:t>
            </w:r>
          </w:p>
          <w:p w14:paraId="201118DB" w14:textId="77777777" w:rsidR="00764A28" w:rsidRDefault="00094B9C" w:rsidP="00AE1C6F">
            <w:pPr>
              <w:pStyle w:val="a5"/>
              <w:ind w:firstLine="25"/>
              <w:jc w:val="both"/>
            </w:pPr>
            <w:r>
              <w:rPr>
                <w:rStyle w:val="a4"/>
              </w:rPr>
              <w:t>энергии»</w:t>
            </w:r>
          </w:p>
        </w:tc>
      </w:tr>
      <w:tr w:rsidR="00764A28" w14:paraId="7501031A" w14:textId="77777777" w:rsidTr="00DB0E62">
        <w:trPr>
          <w:trHeight w:hRule="exact" w:val="1392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98F284" w14:textId="77777777" w:rsidR="00764A28" w:rsidRDefault="00094B9C" w:rsidP="00DB0E62">
            <w:pPr>
              <w:pStyle w:val="a5"/>
              <w:ind w:left="132"/>
            </w:pPr>
            <w:r>
              <w:rPr>
                <w:rStyle w:val="a4"/>
              </w:rPr>
              <w:t>Постановление правительства РФ от 01.12.2009 № 982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CAABD" w14:textId="77777777" w:rsidR="00764A28" w:rsidRDefault="00094B9C" w:rsidP="00AE1C6F">
            <w:pPr>
              <w:pStyle w:val="a5"/>
              <w:tabs>
                <w:tab w:val="left" w:pos="658"/>
                <w:tab w:val="left" w:pos="2366"/>
                <w:tab w:val="left" w:pos="3562"/>
                <w:tab w:val="left" w:pos="4747"/>
              </w:tabs>
              <w:jc w:val="both"/>
            </w:pPr>
            <w:r>
              <w:rPr>
                <w:rStyle w:val="a4"/>
              </w:rPr>
              <w:t>Об</w:t>
            </w:r>
            <w:r>
              <w:rPr>
                <w:rStyle w:val="a4"/>
              </w:rPr>
              <w:tab/>
              <w:t>утверждении</w:t>
            </w:r>
            <w:r>
              <w:rPr>
                <w:rStyle w:val="a4"/>
              </w:rPr>
              <w:tab/>
              <w:t>единого</w:t>
            </w:r>
            <w:r>
              <w:rPr>
                <w:rStyle w:val="a4"/>
              </w:rPr>
              <w:tab/>
              <w:t>перечня</w:t>
            </w:r>
            <w:r>
              <w:rPr>
                <w:rStyle w:val="a4"/>
              </w:rPr>
              <w:tab/>
              <w:t>продукции,</w:t>
            </w:r>
          </w:p>
          <w:p w14:paraId="334EE702" w14:textId="77777777" w:rsidR="00764A28" w:rsidRDefault="00094B9C" w:rsidP="00AE1C6F">
            <w:pPr>
              <w:pStyle w:val="a5"/>
              <w:ind w:left="25" w:hanging="25"/>
              <w:jc w:val="both"/>
            </w:pPr>
            <w:r>
              <w:rPr>
                <w:rStyle w:val="a4"/>
              </w:rPr>
              <w:t>подлежащей обязательной сертификации, и единого</w:t>
            </w:r>
            <w:r w:rsidR="00FC7420">
              <w:rPr>
                <w:rStyle w:val="a4"/>
              </w:rPr>
              <w:t xml:space="preserve"> </w:t>
            </w:r>
            <w:r>
              <w:rPr>
                <w:rStyle w:val="a4"/>
              </w:rPr>
              <w:t>перечня продукции, подтверждение соответствия которой осуществляется в форме принятия декларации о соответствии</w:t>
            </w:r>
          </w:p>
        </w:tc>
      </w:tr>
      <w:tr w:rsidR="00764A28" w14:paraId="3EE9442B" w14:textId="77777777" w:rsidTr="00DB0E62">
        <w:trPr>
          <w:trHeight w:hRule="exact" w:val="562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E0F24F" w14:textId="77777777" w:rsidR="00764A28" w:rsidRDefault="00094B9C" w:rsidP="00DB0E62">
            <w:pPr>
              <w:pStyle w:val="a5"/>
              <w:ind w:left="132"/>
            </w:pPr>
            <w:r>
              <w:rPr>
                <w:rStyle w:val="a4"/>
              </w:rPr>
              <w:t>НП-033-11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C8FE6" w14:textId="77777777" w:rsidR="00764A28" w:rsidRDefault="00094B9C" w:rsidP="00AE1C6F">
            <w:pPr>
              <w:pStyle w:val="a5"/>
              <w:ind w:left="25"/>
              <w:jc w:val="both"/>
            </w:pPr>
            <w:r>
              <w:rPr>
                <w:rStyle w:val="a4"/>
              </w:rPr>
              <w:t>ФНП. Общие положения обеспечения безопасности исследовательских ядерных установок</w:t>
            </w:r>
          </w:p>
        </w:tc>
      </w:tr>
      <w:tr w:rsidR="00764A28" w14:paraId="5F8488F7" w14:textId="77777777" w:rsidTr="00DB0E62">
        <w:trPr>
          <w:trHeight w:hRule="exact" w:val="566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E908C1" w14:textId="77777777" w:rsidR="00764A28" w:rsidRDefault="00094B9C" w:rsidP="00DB0E62">
            <w:pPr>
              <w:pStyle w:val="a5"/>
              <w:ind w:left="132"/>
            </w:pPr>
            <w:r>
              <w:rPr>
                <w:rStyle w:val="a4"/>
              </w:rPr>
              <w:t>НП-031-01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19381" w14:textId="77777777" w:rsidR="00764A28" w:rsidRDefault="00094B9C" w:rsidP="00AE1C6F">
            <w:pPr>
              <w:pStyle w:val="a5"/>
              <w:ind w:left="25"/>
              <w:jc w:val="both"/>
            </w:pPr>
            <w:r>
              <w:rPr>
                <w:rStyle w:val="a4"/>
              </w:rPr>
              <w:t>ФНП. Нормы проектирования сейсмостойких атомных станций</w:t>
            </w:r>
          </w:p>
        </w:tc>
      </w:tr>
      <w:tr w:rsidR="00764A28" w14:paraId="7D81CDCA" w14:textId="77777777" w:rsidTr="00DB0E62">
        <w:trPr>
          <w:trHeight w:hRule="exact" w:val="1939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87420B" w14:textId="77777777" w:rsidR="00764A28" w:rsidRDefault="00094B9C" w:rsidP="00DB0E62">
            <w:pPr>
              <w:pStyle w:val="a5"/>
              <w:ind w:left="132"/>
            </w:pPr>
            <w:r>
              <w:rPr>
                <w:rStyle w:val="a4"/>
              </w:rPr>
              <w:t>НП-071-18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DA9CA" w14:textId="77777777" w:rsidR="00764A28" w:rsidRDefault="00094B9C" w:rsidP="00AE1C6F">
            <w:pPr>
              <w:pStyle w:val="a5"/>
              <w:tabs>
                <w:tab w:val="left" w:pos="4421"/>
              </w:tabs>
              <w:ind w:left="25" w:right="-268"/>
              <w:jc w:val="both"/>
            </w:pPr>
            <w:r>
              <w:rPr>
                <w:rStyle w:val="a4"/>
              </w:rPr>
              <w:t>ФНП. Правила оценки соответствия продукции, для которой устанавливаются требования, связанные с обеспечением безопасности в области использования атомной энергии, а также процессов ее проектирования (включая изыскания), производства,</w:t>
            </w:r>
            <w:r>
              <w:rPr>
                <w:rStyle w:val="a4"/>
              </w:rPr>
              <w:tab/>
              <w:t>строительства,</w:t>
            </w:r>
          </w:p>
          <w:p w14:paraId="6B6785B8" w14:textId="77777777" w:rsidR="00764A28" w:rsidRDefault="00094B9C" w:rsidP="00AE1C6F">
            <w:pPr>
              <w:pStyle w:val="a5"/>
              <w:ind w:left="25"/>
              <w:jc w:val="both"/>
            </w:pPr>
            <w:r>
              <w:rPr>
                <w:rStyle w:val="a4"/>
              </w:rPr>
              <w:t>монтажа, наладки, эксплуатации, хранения, перевозки, реализации, утилизации и захоронения</w:t>
            </w:r>
          </w:p>
        </w:tc>
      </w:tr>
      <w:tr w:rsidR="00764A28" w14:paraId="52CAB757" w14:textId="77777777" w:rsidTr="00DB0E62">
        <w:trPr>
          <w:trHeight w:hRule="exact" w:val="8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C0B896" w14:textId="77777777" w:rsidR="00764A28" w:rsidRDefault="00094B9C" w:rsidP="00DB0E62">
            <w:pPr>
              <w:pStyle w:val="a5"/>
              <w:ind w:left="132"/>
            </w:pPr>
            <w:r>
              <w:rPr>
                <w:rStyle w:val="a4"/>
              </w:rPr>
              <w:t>НП-089-15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65C96" w14:textId="77777777" w:rsidR="00764A28" w:rsidRDefault="00094B9C" w:rsidP="00AE1C6F">
            <w:pPr>
              <w:pStyle w:val="a5"/>
              <w:ind w:left="25"/>
              <w:jc w:val="both"/>
            </w:pPr>
            <w:r>
              <w:rPr>
                <w:rStyle w:val="a4"/>
              </w:rPr>
              <w:t>ФНП. Правила устройства и безопасной эксплуатации оборудования и трубопроводов атомных энергетических установок</w:t>
            </w:r>
          </w:p>
        </w:tc>
      </w:tr>
      <w:tr w:rsidR="00764A28" w14:paraId="50AECCED" w14:textId="77777777" w:rsidTr="00DB0E62">
        <w:trPr>
          <w:trHeight w:hRule="exact" w:val="557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E85E12" w14:textId="77777777" w:rsidR="00764A28" w:rsidRDefault="00094B9C" w:rsidP="00DB0E62">
            <w:pPr>
              <w:pStyle w:val="a5"/>
              <w:ind w:left="132"/>
            </w:pPr>
            <w:r>
              <w:rPr>
                <w:rStyle w:val="a4"/>
              </w:rPr>
              <w:t>НП-104-18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DADBB" w14:textId="77777777" w:rsidR="00764A28" w:rsidRDefault="00094B9C" w:rsidP="00AE1C6F">
            <w:pPr>
              <w:pStyle w:val="a5"/>
              <w:ind w:left="25"/>
              <w:jc w:val="both"/>
            </w:pPr>
            <w:r>
              <w:rPr>
                <w:rStyle w:val="a4"/>
              </w:rPr>
              <w:t>ФНП. Сварка и наплавка оборудования и трубопроводов атомных энергетических установок</w:t>
            </w:r>
          </w:p>
        </w:tc>
      </w:tr>
      <w:tr w:rsidR="00764A28" w14:paraId="7453CE02" w14:textId="77777777" w:rsidTr="00DB0E62">
        <w:trPr>
          <w:trHeight w:hRule="exact" w:val="8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F892D0" w14:textId="77777777" w:rsidR="00764A28" w:rsidRDefault="00094B9C" w:rsidP="00DB0E62">
            <w:pPr>
              <w:pStyle w:val="a5"/>
              <w:ind w:firstLine="132"/>
            </w:pPr>
            <w:r>
              <w:rPr>
                <w:rStyle w:val="a4"/>
              </w:rPr>
              <w:t>НП-105-18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512EC" w14:textId="77777777" w:rsidR="00764A28" w:rsidRDefault="00094B9C" w:rsidP="00AE1C6F">
            <w:pPr>
              <w:pStyle w:val="a5"/>
              <w:ind w:left="25"/>
              <w:jc w:val="both"/>
            </w:pPr>
            <w:r>
              <w:rPr>
                <w:rStyle w:val="a4"/>
              </w:rPr>
              <w:t>ФНП. Правила контроля металла оборудования и трубопроводов атомных энергетических установок при изготовлении и монтаже</w:t>
            </w:r>
          </w:p>
        </w:tc>
      </w:tr>
      <w:tr w:rsidR="00764A28" w14:paraId="1EAFDD22" w14:textId="77777777" w:rsidTr="00DB0E62">
        <w:trPr>
          <w:trHeight w:hRule="exact" w:val="288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13209B" w14:textId="77777777" w:rsidR="00764A28" w:rsidRDefault="00094B9C" w:rsidP="00DB0E62">
            <w:pPr>
              <w:pStyle w:val="a5"/>
              <w:ind w:firstLine="132"/>
            </w:pPr>
            <w:r>
              <w:rPr>
                <w:rStyle w:val="a4"/>
              </w:rPr>
              <w:t>РМГ 29-2013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6BA24" w14:textId="77777777" w:rsidR="00764A28" w:rsidRDefault="00094B9C" w:rsidP="00AE1C6F">
            <w:pPr>
              <w:pStyle w:val="a5"/>
              <w:ind w:left="25"/>
              <w:jc w:val="both"/>
            </w:pPr>
            <w:r>
              <w:rPr>
                <w:rStyle w:val="a4"/>
              </w:rPr>
              <w:t>ГСИ. Метрология. Основные термины и определения.</w:t>
            </w:r>
          </w:p>
        </w:tc>
      </w:tr>
      <w:tr w:rsidR="00764A28" w14:paraId="3E358CB3" w14:textId="77777777" w:rsidTr="00DB0E62">
        <w:trPr>
          <w:trHeight w:hRule="exact" w:val="562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C323F6" w14:textId="77777777" w:rsidR="00764A28" w:rsidRDefault="00094B9C" w:rsidP="00DB0E62">
            <w:pPr>
              <w:pStyle w:val="a5"/>
              <w:ind w:firstLine="132"/>
            </w:pPr>
            <w:r>
              <w:rPr>
                <w:rStyle w:val="a4"/>
              </w:rPr>
              <w:t>ПНАЭ Г-7-002-86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78090" w14:textId="77777777" w:rsidR="00764A28" w:rsidRDefault="00094B9C" w:rsidP="00AE1C6F">
            <w:pPr>
              <w:pStyle w:val="a5"/>
              <w:tabs>
                <w:tab w:val="left" w:pos="1032"/>
                <w:tab w:val="left" w:pos="2126"/>
                <w:tab w:val="left" w:pos="2678"/>
                <w:tab w:val="left" w:pos="4051"/>
                <w:tab w:val="left" w:pos="5798"/>
              </w:tabs>
              <w:ind w:left="25"/>
              <w:jc w:val="both"/>
            </w:pPr>
            <w:r>
              <w:rPr>
                <w:rStyle w:val="a4"/>
              </w:rPr>
              <w:t>Нормы</w:t>
            </w:r>
            <w:r>
              <w:rPr>
                <w:rStyle w:val="a4"/>
              </w:rPr>
              <w:tab/>
              <w:t>расчета</w:t>
            </w:r>
            <w:r>
              <w:rPr>
                <w:rStyle w:val="a4"/>
              </w:rPr>
              <w:tab/>
              <w:t>на</w:t>
            </w:r>
            <w:r>
              <w:rPr>
                <w:rStyle w:val="a4"/>
              </w:rPr>
              <w:tab/>
              <w:t>прочность</w:t>
            </w:r>
            <w:r>
              <w:rPr>
                <w:rStyle w:val="a4"/>
              </w:rPr>
              <w:tab/>
              <w:t>оборудования</w:t>
            </w:r>
            <w:r>
              <w:rPr>
                <w:rStyle w:val="a4"/>
              </w:rPr>
              <w:tab/>
              <w:t>и</w:t>
            </w:r>
          </w:p>
          <w:p w14:paraId="1A1BF93E" w14:textId="77777777" w:rsidR="00764A28" w:rsidRDefault="00094B9C" w:rsidP="00AE1C6F">
            <w:pPr>
              <w:pStyle w:val="a5"/>
              <w:ind w:left="25"/>
              <w:jc w:val="both"/>
            </w:pPr>
            <w:r>
              <w:rPr>
                <w:rStyle w:val="a4"/>
              </w:rPr>
              <w:t>трубопроводов атомных энергетических установок</w:t>
            </w:r>
          </w:p>
        </w:tc>
      </w:tr>
      <w:tr w:rsidR="00764A28" w14:paraId="034FF027" w14:textId="77777777" w:rsidTr="00DB0E62">
        <w:trPr>
          <w:trHeight w:hRule="exact" w:val="979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638C51" w14:textId="77777777" w:rsidR="00764A28" w:rsidRDefault="00094B9C" w:rsidP="00DB0E62">
            <w:pPr>
              <w:pStyle w:val="a5"/>
              <w:ind w:firstLine="132"/>
            </w:pPr>
            <w:r>
              <w:rPr>
                <w:rStyle w:val="a4"/>
              </w:rPr>
              <w:t>ПНАЭ Г-7-022-90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B85F" w14:textId="77777777" w:rsidR="00764A28" w:rsidRDefault="00094B9C" w:rsidP="00AE1C6F">
            <w:pPr>
              <w:pStyle w:val="a5"/>
              <w:ind w:left="25"/>
              <w:jc w:val="both"/>
            </w:pPr>
            <w:r>
              <w:rPr>
                <w:rStyle w:val="a4"/>
              </w:rPr>
              <w:t>Оборудование и трубопроводы атомных энергетических установок. Дуговая сварка алюминиевых сплавов в защитных газах. Основные положения</w:t>
            </w:r>
          </w:p>
        </w:tc>
      </w:tr>
      <w:tr w:rsidR="00764A28" w14:paraId="0842C555" w14:textId="77777777" w:rsidTr="00DB0E62">
        <w:trPr>
          <w:trHeight w:hRule="exact" w:val="562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BCC144" w14:textId="77777777" w:rsidR="00764A28" w:rsidRDefault="00094B9C" w:rsidP="00DB0E62">
            <w:pPr>
              <w:pStyle w:val="a5"/>
              <w:ind w:firstLine="132"/>
            </w:pPr>
            <w:r>
              <w:rPr>
                <w:rStyle w:val="a4"/>
                <w:smallCaps/>
              </w:rPr>
              <w:t>Г</w:t>
            </w:r>
            <w:r w:rsidR="00AE1C6F">
              <w:rPr>
                <w:rStyle w:val="a4"/>
                <w:smallCaps/>
              </w:rPr>
              <w:t>ОСТ</w:t>
            </w:r>
            <w:r>
              <w:rPr>
                <w:rStyle w:val="a4"/>
              </w:rPr>
              <w:t xml:space="preserve"> 9.014-78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F10EA" w14:textId="77777777" w:rsidR="00764A28" w:rsidRDefault="00094B9C" w:rsidP="00AE1C6F">
            <w:pPr>
              <w:pStyle w:val="a5"/>
              <w:tabs>
                <w:tab w:val="left" w:pos="1147"/>
                <w:tab w:val="left" w:pos="2611"/>
                <w:tab w:val="left" w:pos="5203"/>
              </w:tabs>
              <w:ind w:left="25"/>
              <w:jc w:val="both"/>
            </w:pPr>
            <w:r>
              <w:rPr>
                <w:rStyle w:val="a4"/>
              </w:rPr>
              <w:t>ЕСЗКС.</w:t>
            </w:r>
            <w:r>
              <w:rPr>
                <w:rStyle w:val="a4"/>
              </w:rPr>
              <w:tab/>
              <w:t>Временная</w:t>
            </w:r>
            <w:r>
              <w:rPr>
                <w:rStyle w:val="a4"/>
              </w:rPr>
              <w:tab/>
              <w:t>противокоррозионная</w:t>
            </w:r>
            <w:r>
              <w:rPr>
                <w:rStyle w:val="a4"/>
              </w:rPr>
              <w:tab/>
              <w:t>защита</w:t>
            </w:r>
          </w:p>
          <w:p w14:paraId="5448CF3A" w14:textId="77777777" w:rsidR="00764A28" w:rsidRDefault="00094B9C" w:rsidP="00AE1C6F">
            <w:pPr>
              <w:pStyle w:val="a5"/>
              <w:ind w:left="25"/>
              <w:jc w:val="both"/>
            </w:pPr>
            <w:r>
              <w:rPr>
                <w:rStyle w:val="a4"/>
              </w:rPr>
              <w:t>изделий. Общие требования</w:t>
            </w:r>
          </w:p>
        </w:tc>
      </w:tr>
      <w:tr w:rsidR="00764A28" w14:paraId="5D66FD39" w14:textId="77777777" w:rsidTr="00DB0E62">
        <w:trPr>
          <w:trHeight w:hRule="exact" w:val="566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98F884" w14:textId="77777777" w:rsidR="00764A28" w:rsidRDefault="00094B9C" w:rsidP="00DB0E62">
            <w:pPr>
              <w:pStyle w:val="a5"/>
              <w:ind w:firstLine="132"/>
            </w:pPr>
            <w:r>
              <w:rPr>
                <w:rStyle w:val="a4"/>
                <w:smallCaps/>
              </w:rPr>
              <w:t>Г</w:t>
            </w:r>
            <w:r w:rsidR="00AE1C6F">
              <w:rPr>
                <w:rStyle w:val="a4"/>
                <w:smallCaps/>
              </w:rPr>
              <w:t>ОСТ</w:t>
            </w:r>
            <w:r>
              <w:rPr>
                <w:rStyle w:val="a4"/>
              </w:rPr>
              <w:t xml:space="preserve"> 24297-2013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2A0FD" w14:textId="77777777" w:rsidR="00764A28" w:rsidRDefault="00094B9C" w:rsidP="00AE1C6F">
            <w:pPr>
              <w:pStyle w:val="a5"/>
              <w:ind w:left="25"/>
              <w:jc w:val="both"/>
            </w:pPr>
            <w:r>
              <w:rPr>
                <w:rStyle w:val="a4"/>
              </w:rPr>
              <w:t>Верификация закупленной продукции. Организация проведения и методы контроля</w:t>
            </w:r>
          </w:p>
        </w:tc>
      </w:tr>
      <w:tr w:rsidR="00764A28" w14:paraId="11FE9D2F" w14:textId="77777777" w:rsidTr="00DB0E62">
        <w:trPr>
          <w:trHeight w:hRule="exact" w:val="283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0D6286" w14:textId="77777777" w:rsidR="00764A28" w:rsidRDefault="00094B9C" w:rsidP="00DB0E62">
            <w:pPr>
              <w:pStyle w:val="a5"/>
              <w:ind w:firstLine="132"/>
            </w:pPr>
            <w:r>
              <w:rPr>
                <w:rStyle w:val="a4"/>
              </w:rPr>
              <w:t>ГОСТ 14192-96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9A152" w14:textId="77777777" w:rsidR="00764A28" w:rsidRDefault="00094B9C" w:rsidP="00AE1C6F">
            <w:pPr>
              <w:pStyle w:val="a5"/>
              <w:ind w:left="25"/>
              <w:jc w:val="both"/>
            </w:pPr>
            <w:r>
              <w:rPr>
                <w:rStyle w:val="a4"/>
              </w:rPr>
              <w:t>Маркировка грузов</w:t>
            </w:r>
          </w:p>
        </w:tc>
      </w:tr>
      <w:tr w:rsidR="00764A28" w14:paraId="76A0BD7D" w14:textId="77777777" w:rsidTr="00DB0E62">
        <w:trPr>
          <w:trHeight w:hRule="exact" w:val="288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E0D81B" w14:textId="77777777" w:rsidR="00764A28" w:rsidRDefault="00094B9C" w:rsidP="00DB0E62">
            <w:pPr>
              <w:pStyle w:val="a5"/>
              <w:ind w:firstLine="132"/>
            </w:pPr>
            <w:r>
              <w:rPr>
                <w:rStyle w:val="a4"/>
              </w:rPr>
              <w:t>ГОСТ 15.309-98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F8151" w14:textId="77777777" w:rsidR="00764A28" w:rsidRDefault="00094B9C">
            <w:pPr>
              <w:pStyle w:val="a5"/>
              <w:jc w:val="both"/>
            </w:pPr>
            <w:r>
              <w:rPr>
                <w:rStyle w:val="a4"/>
              </w:rPr>
              <w:t>СРПП. Испытание и приемка выпускаемой продукции</w:t>
            </w:r>
          </w:p>
        </w:tc>
      </w:tr>
      <w:tr w:rsidR="00AE1C6F" w14:paraId="6741A273" w14:textId="77777777" w:rsidTr="00AE1C6F">
        <w:trPr>
          <w:trHeight w:hRule="exact" w:val="136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2660A" w14:textId="77777777" w:rsidR="00AE1C6F" w:rsidRDefault="00AE1C6F" w:rsidP="00AE1C6F">
            <w:pPr>
              <w:pStyle w:val="a5"/>
              <w:ind w:left="132"/>
              <w:rPr>
                <w:rStyle w:val="a4"/>
              </w:rPr>
            </w:pPr>
            <w:r>
              <w:rPr>
                <w:rStyle w:val="a4"/>
              </w:rPr>
              <w:t>ГОСТ 15150-69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14A65" w14:textId="77777777" w:rsidR="00AE1C6F" w:rsidRDefault="00AE1C6F" w:rsidP="00AE1C6F">
            <w:pPr>
              <w:pStyle w:val="a5"/>
              <w:tabs>
                <w:tab w:val="left" w:pos="1488"/>
                <w:tab w:val="left" w:pos="2664"/>
                <w:tab w:val="left" w:pos="4488"/>
                <w:tab w:val="left" w:pos="5808"/>
              </w:tabs>
            </w:pPr>
            <w:r>
              <w:rPr>
                <w:rStyle w:val="a4"/>
              </w:rPr>
              <w:t>Машины, приборы и другие технические изделия. Исполнения для различных климатических районов. Категории,</w:t>
            </w:r>
            <w:r>
              <w:rPr>
                <w:rStyle w:val="a4"/>
              </w:rPr>
              <w:tab/>
              <w:t>условия</w:t>
            </w:r>
            <w:r>
              <w:rPr>
                <w:rStyle w:val="a4"/>
              </w:rPr>
              <w:tab/>
              <w:t>эксплуатации,</w:t>
            </w:r>
            <w:r>
              <w:rPr>
                <w:rStyle w:val="a4"/>
              </w:rPr>
              <w:tab/>
              <w:t>хранения</w:t>
            </w:r>
            <w:r>
              <w:rPr>
                <w:rStyle w:val="a4"/>
              </w:rPr>
              <w:tab/>
              <w:t>и</w:t>
            </w:r>
          </w:p>
          <w:p w14:paraId="757010CE" w14:textId="77777777" w:rsidR="00AE1C6F" w:rsidRDefault="00AE1C6F" w:rsidP="00AE1C6F">
            <w:pPr>
              <w:pStyle w:val="a5"/>
              <w:rPr>
                <w:rStyle w:val="a4"/>
              </w:rPr>
            </w:pPr>
            <w:r>
              <w:rPr>
                <w:rStyle w:val="a4"/>
              </w:rPr>
              <w:t>транспортирования в части воздействия климатических факторов окружающей среды.</w:t>
            </w:r>
          </w:p>
        </w:tc>
      </w:tr>
    </w:tbl>
    <w:p w14:paraId="5C01FA1B" w14:textId="77777777" w:rsidR="00764A28" w:rsidRDefault="00094B9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9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7"/>
        <w:gridCol w:w="6158"/>
      </w:tblGrid>
      <w:tr w:rsidR="00764A28" w14:paraId="5A603612" w14:textId="77777777" w:rsidTr="00AE1C6F">
        <w:trPr>
          <w:trHeight w:hRule="exact" w:val="533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E4BFF7" w14:textId="77777777" w:rsidR="00764A28" w:rsidRDefault="00AE1C6F" w:rsidP="00AE1C6F">
            <w:pPr>
              <w:pStyle w:val="a5"/>
            </w:pPr>
            <w:r>
              <w:rPr>
                <w:rStyle w:val="a4"/>
                <w:b/>
                <w:bCs/>
              </w:rPr>
              <w:lastRenderedPageBreak/>
              <w:t xml:space="preserve">         </w:t>
            </w:r>
            <w:r w:rsidR="00094B9C">
              <w:rPr>
                <w:rStyle w:val="a4"/>
                <w:b/>
                <w:bCs/>
              </w:rPr>
              <w:t>Обозначение документа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3E9F" w14:textId="77777777" w:rsidR="00764A28" w:rsidRDefault="00094B9C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Наименование НД</w:t>
            </w:r>
          </w:p>
        </w:tc>
      </w:tr>
      <w:tr w:rsidR="00764A28" w14:paraId="0A6F692F" w14:textId="77777777" w:rsidTr="00AE1C6F">
        <w:trPr>
          <w:trHeight w:hRule="exact" w:val="1392"/>
          <w:jc w:val="center"/>
        </w:trPr>
        <w:tc>
          <w:tcPr>
            <w:tcW w:w="9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7485A" w14:textId="77777777" w:rsidR="00764A28" w:rsidRDefault="00094B9C" w:rsidP="00DB0E62">
            <w:pPr>
              <w:pStyle w:val="a5"/>
              <w:ind w:left="132"/>
              <w:jc w:val="both"/>
            </w:pPr>
            <w:r>
              <w:rPr>
                <w:rStyle w:val="a4"/>
              </w:rPr>
              <w:t>Сводный перечень документов по стандартизации в ОИАЭ. «Перечень основных материалов и крепежных изделий, применяемых для изготовления оборудования и трубопроводов АЭУ в соответствии с требованиями федеральных норм и правил в области использования атомной энергии «Правила устройства и безопасной эксплуатации оборудования и трубопроводов атомных энергетических установок. НП-089-15» Приложение № 1</w:t>
            </w:r>
          </w:p>
        </w:tc>
      </w:tr>
      <w:tr w:rsidR="00764A28" w14:paraId="289D289A" w14:textId="77777777" w:rsidTr="00AE1C6F">
        <w:trPr>
          <w:trHeight w:hRule="exact" w:val="1387"/>
          <w:jc w:val="center"/>
        </w:trPr>
        <w:tc>
          <w:tcPr>
            <w:tcW w:w="9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2E44C" w14:textId="77777777" w:rsidR="00764A28" w:rsidRDefault="00094B9C" w:rsidP="00DB0E62">
            <w:pPr>
              <w:pStyle w:val="a5"/>
              <w:ind w:left="132"/>
              <w:jc w:val="both"/>
            </w:pPr>
            <w:r>
              <w:rPr>
                <w:rStyle w:val="a4"/>
              </w:rPr>
              <w:t>Сводный перечень документов по стандартизации в ОИАЭ. Перечень сварочных материалов, применяемых для выполнения сварных соединений и наплавок в соответствии с требованиями федеральных норм и правил в области использования атомной энергии «Сварка и наплавка оборудования и трубопроводов атомных энергетических установок. НП-104-18» Приложение № 3</w:t>
            </w:r>
          </w:p>
        </w:tc>
      </w:tr>
      <w:tr w:rsidR="00764A28" w14:paraId="0DD3F763" w14:textId="77777777" w:rsidTr="00AE1C6F">
        <w:trPr>
          <w:trHeight w:hRule="exact" w:val="1392"/>
          <w:jc w:val="center"/>
        </w:trPr>
        <w:tc>
          <w:tcPr>
            <w:tcW w:w="9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B727D" w14:textId="77777777" w:rsidR="00764A28" w:rsidRDefault="00094B9C" w:rsidP="00DB0E62">
            <w:pPr>
              <w:pStyle w:val="a5"/>
              <w:ind w:left="132"/>
              <w:jc w:val="both"/>
            </w:pPr>
            <w:r>
              <w:rPr>
                <w:rStyle w:val="a4"/>
              </w:rPr>
              <w:t>Сводный перечень документов по стандартизации в ОИАЭ. Перечень материалов, применяемых для выполнения наплавки уплотнительных и направляющих поверхностей в соответствии с требованиями федеральных норм и правил в области использования атомной энергии «Сварка и наплавка оборудования и трубопроводов атомных энергетических установок. НП-104-18» Приложение № 4</w:t>
            </w:r>
          </w:p>
        </w:tc>
      </w:tr>
      <w:tr w:rsidR="00764A28" w14:paraId="06221C35" w14:textId="77777777" w:rsidTr="00AE1C6F">
        <w:trPr>
          <w:trHeight w:hRule="exact" w:val="576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C63981" w14:textId="77777777" w:rsidR="00764A28" w:rsidRDefault="00094B9C" w:rsidP="00DB0E62">
            <w:pPr>
              <w:pStyle w:val="a5"/>
              <w:ind w:firstLine="132"/>
            </w:pPr>
            <w:r w:rsidRPr="00E546D6">
              <w:rPr>
                <w:rStyle w:val="a4"/>
                <w:color w:val="auto"/>
              </w:rPr>
              <w:t>ГОСТ 2.102-20</w:t>
            </w:r>
            <w:r w:rsidR="00DB0E62">
              <w:rPr>
                <w:rStyle w:val="a4"/>
                <w:color w:val="auto"/>
              </w:rPr>
              <w:t>23</w:t>
            </w:r>
            <w:r w:rsidR="00E546D6" w:rsidRPr="00E546D6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8C79B" w14:textId="77777777" w:rsidR="00764A28" w:rsidRDefault="00094B9C" w:rsidP="00AE1C6F">
            <w:pPr>
              <w:pStyle w:val="a5"/>
              <w:tabs>
                <w:tab w:val="left" w:pos="998"/>
                <w:tab w:val="left" w:pos="1886"/>
                <w:tab w:val="left" w:pos="2323"/>
                <w:tab w:val="left" w:pos="4171"/>
              </w:tabs>
              <w:ind w:left="25"/>
              <w:jc w:val="both"/>
            </w:pPr>
            <w:r>
              <w:rPr>
                <w:rStyle w:val="a4"/>
              </w:rPr>
              <w:t>ЕСКД.</w:t>
            </w:r>
            <w:r>
              <w:rPr>
                <w:rStyle w:val="a4"/>
              </w:rPr>
              <w:tab/>
              <w:t>Виды</w:t>
            </w:r>
            <w:r>
              <w:rPr>
                <w:rStyle w:val="a4"/>
              </w:rPr>
              <w:tab/>
              <w:t>и</w:t>
            </w:r>
            <w:r>
              <w:rPr>
                <w:rStyle w:val="a4"/>
              </w:rPr>
              <w:tab/>
              <w:t>комплектность</w:t>
            </w:r>
            <w:r>
              <w:rPr>
                <w:rStyle w:val="a4"/>
              </w:rPr>
              <w:tab/>
              <w:t>конструкторских</w:t>
            </w:r>
          </w:p>
          <w:p w14:paraId="422E528F" w14:textId="77777777" w:rsidR="00764A28" w:rsidRDefault="00094B9C" w:rsidP="00AE1C6F">
            <w:pPr>
              <w:pStyle w:val="a5"/>
              <w:ind w:left="25"/>
              <w:jc w:val="both"/>
            </w:pPr>
            <w:r>
              <w:rPr>
                <w:rStyle w:val="a4"/>
              </w:rPr>
              <w:t>документов</w:t>
            </w:r>
          </w:p>
        </w:tc>
      </w:tr>
      <w:tr w:rsidR="00764A28" w14:paraId="7EE20AE6" w14:textId="77777777" w:rsidTr="00AE1C6F">
        <w:trPr>
          <w:trHeight w:hRule="exact" w:val="442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A0D214" w14:textId="77777777" w:rsidR="00E546D6" w:rsidRDefault="00094B9C" w:rsidP="00DB0E62">
            <w:pPr>
              <w:pStyle w:val="formattext"/>
              <w:ind w:firstLine="132"/>
            </w:pPr>
            <w:r>
              <w:rPr>
                <w:rStyle w:val="a4"/>
              </w:rPr>
              <w:t>ГОСТ 2.103-2013</w:t>
            </w:r>
            <w:r w:rsidR="00E546D6">
              <w:t xml:space="preserve"> </w:t>
            </w:r>
            <w:r w:rsidR="00E546D6" w:rsidRPr="00E546D6">
              <w:rPr>
                <w:color w:val="FF0000"/>
              </w:rPr>
              <w:t xml:space="preserve"> </w:t>
            </w:r>
          </w:p>
          <w:p w14:paraId="65A82547" w14:textId="77777777" w:rsidR="00764A28" w:rsidRDefault="00764A28" w:rsidP="00DB0E62">
            <w:pPr>
              <w:pStyle w:val="a5"/>
              <w:ind w:firstLine="132"/>
            </w:pP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AF0BA" w14:textId="77777777" w:rsidR="00764A28" w:rsidRDefault="00094B9C" w:rsidP="00AE1C6F">
            <w:pPr>
              <w:pStyle w:val="a5"/>
              <w:ind w:left="25"/>
              <w:jc w:val="both"/>
            </w:pPr>
            <w:r>
              <w:rPr>
                <w:rStyle w:val="a4"/>
              </w:rPr>
              <w:t>ЕСКД. Стадии разработки</w:t>
            </w:r>
          </w:p>
        </w:tc>
      </w:tr>
      <w:tr w:rsidR="00764A28" w14:paraId="3B4B90F1" w14:textId="77777777" w:rsidTr="00AE1C6F">
        <w:trPr>
          <w:trHeight w:hRule="exact" w:val="406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C91928" w14:textId="77777777" w:rsidR="00764A28" w:rsidRDefault="00094B9C" w:rsidP="00DB0E62">
            <w:pPr>
              <w:pStyle w:val="formattext"/>
              <w:ind w:firstLine="132"/>
            </w:pPr>
            <w:r>
              <w:rPr>
                <w:rStyle w:val="a4"/>
              </w:rPr>
              <w:t>ГОСТ 2.104-20</w:t>
            </w:r>
            <w:r w:rsidR="00DB0E62">
              <w:rPr>
                <w:rStyle w:val="a4"/>
              </w:rPr>
              <w:t>23</w:t>
            </w:r>
            <w:r w:rsidR="00E546D6">
              <w:rPr>
                <w:rStyle w:val="a4"/>
              </w:rPr>
              <w:t xml:space="preserve"> 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6FA41" w14:textId="77777777" w:rsidR="00764A28" w:rsidRDefault="00094B9C" w:rsidP="00AE1C6F">
            <w:pPr>
              <w:pStyle w:val="a5"/>
              <w:ind w:left="25"/>
            </w:pPr>
            <w:r>
              <w:rPr>
                <w:rStyle w:val="a4"/>
              </w:rPr>
              <w:t>ЕСКД. Основные надписи</w:t>
            </w:r>
          </w:p>
        </w:tc>
      </w:tr>
      <w:tr w:rsidR="00764A28" w14:paraId="6A4AD981" w14:textId="77777777" w:rsidTr="00AE1C6F">
        <w:trPr>
          <w:trHeight w:hRule="exact" w:val="288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0434CE" w14:textId="77777777" w:rsidR="00764A28" w:rsidRDefault="00094B9C" w:rsidP="00DB0E62">
            <w:pPr>
              <w:pStyle w:val="a5"/>
              <w:ind w:firstLine="132"/>
            </w:pPr>
            <w:r>
              <w:rPr>
                <w:rStyle w:val="a4"/>
              </w:rPr>
              <w:t>ГОСТ Р 2.106-2019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AB914" w14:textId="77777777" w:rsidR="00764A28" w:rsidRDefault="00094B9C" w:rsidP="00AE1C6F">
            <w:pPr>
              <w:pStyle w:val="a5"/>
              <w:ind w:left="25"/>
              <w:jc w:val="both"/>
            </w:pPr>
            <w:r>
              <w:rPr>
                <w:rStyle w:val="a4"/>
              </w:rPr>
              <w:t>ЕСКД. Текстовые документы</w:t>
            </w:r>
          </w:p>
        </w:tc>
      </w:tr>
      <w:tr w:rsidR="00764A28" w14:paraId="65A6ABC9" w14:textId="77777777" w:rsidTr="00AE1C6F">
        <w:trPr>
          <w:trHeight w:hRule="exact" w:val="43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870E44" w14:textId="77777777" w:rsidR="00764A28" w:rsidRDefault="00094B9C" w:rsidP="00DB0E62">
            <w:pPr>
              <w:pStyle w:val="formattext"/>
              <w:ind w:firstLine="132"/>
            </w:pPr>
            <w:r>
              <w:rPr>
                <w:rStyle w:val="a4"/>
              </w:rPr>
              <w:t>ГОСТ 2.109-</w:t>
            </w:r>
            <w:r w:rsidR="00DB0E62">
              <w:rPr>
                <w:rStyle w:val="a4"/>
              </w:rPr>
              <w:t>2</w:t>
            </w:r>
            <w:r>
              <w:rPr>
                <w:rStyle w:val="a4"/>
              </w:rPr>
              <w:t>3</w:t>
            </w:r>
            <w:r w:rsidR="00E546D6">
              <w:t xml:space="preserve"> 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B2FD3" w14:textId="77777777" w:rsidR="00764A28" w:rsidRDefault="00094B9C" w:rsidP="00AE1C6F">
            <w:pPr>
              <w:pStyle w:val="a5"/>
              <w:ind w:left="25"/>
              <w:jc w:val="both"/>
            </w:pPr>
            <w:r>
              <w:rPr>
                <w:rStyle w:val="a4"/>
              </w:rPr>
              <w:t>ЕСКД. Основные требования к чертежам</w:t>
            </w:r>
          </w:p>
        </w:tc>
      </w:tr>
      <w:tr w:rsidR="00764A28" w14:paraId="5DBD6C74" w14:textId="77777777" w:rsidTr="00AE1C6F">
        <w:trPr>
          <w:trHeight w:hRule="exact" w:val="288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191AB5" w14:textId="77777777" w:rsidR="00764A28" w:rsidRDefault="00094B9C" w:rsidP="00DB0E62">
            <w:pPr>
              <w:pStyle w:val="a5"/>
              <w:ind w:firstLine="132"/>
            </w:pPr>
            <w:r>
              <w:rPr>
                <w:rStyle w:val="a4"/>
              </w:rPr>
              <w:t>ГОСТ 2.111-2013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25FAE" w14:textId="77777777" w:rsidR="00764A28" w:rsidRDefault="00094B9C" w:rsidP="00AE1C6F">
            <w:pPr>
              <w:pStyle w:val="a5"/>
              <w:ind w:left="25"/>
              <w:jc w:val="both"/>
            </w:pPr>
            <w:r>
              <w:rPr>
                <w:rStyle w:val="a4"/>
              </w:rPr>
              <w:t>ЕСКД. Нормоконтроль</w:t>
            </w:r>
          </w:p>
        </w:tc>
      </w:tr>
      <w:tr w:rsidR="00764A28" w14:paraId="02D28A20" w14:textId="77777777" w:rsidTr="00AE1C6F">
        <w:trPr>
          <w:trHeight w:hRule="exact" w:val="562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F67A9A" w14:textId="77777777" w:rsidR="00764A28" w:rsidRDefault="00094B9C" w:rsidP="00DB0E62">
            <w:pPr>
              <w:pStyle w:val="a5"/>
              <w:ind w:firstLine="132"/>
            </w:pPr>
            <w:r>
              <w:rPr>
                <w:rStyle w:val="a4"/>
              </w:rPr>
              <w:t>ГОСТ 2.312-72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A4553" w14:textId="77777777" w:rsidR="00764A28" w:rsidRDefault="00094B9C" w:rsidP="00AE1C6F">
            <w:pPr>
              <w:pStyle w:val="a5"/>
              <w:ind w:left="25"/>
              <w:jc w:val="both"/>
            </w:pPr>
            <w:r>
              <w:rPr>
                <w:rStyle w:val="a4"/>
              </w:rPr>
              <w:t>ЕСКД. Условные изображения и обозначения швов сварных соединений</w:t>
            </w:r>
          </w:p>
        </w:tc>
      </w:tr>
      <w:tr w:rsidR="00764A28" w14:paraId="3D3A991B" w14:textId="77777777" w:rsidTr="00AE1C6F">
        <w:trPr>
          <w:trHeight w:hRule="exact" w:val="562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09A299" w14:textId="77777777" w:rsidR="00764A28" w:rsidRDefault="00094B9C" w:rsidP="00DB0E62">
            <w:pPr>
              <w:pStyle w:val="a5"/>
              <w:ind w:firstLine="132"/>
            </w:pPr>
            <w:r>
              <w:rPr>
                <w:rStyle w:val="a4"/>
              </w:rPr>
              <w:t>ГОСТ 2.314-68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FB189" w14:textId="77777777" w:rsidR="00764A28" w:rsidRDefault="00094B9C" w:rsidP="00AE1C6F">
            <w:pPr>
              <w:pStyle w:val="a5"/>
              <w:ind w:left="25"/>
              <w:jc w:val="both"/>
            </w:pPr>
            <w:r>
              <w:rPr>
                <w:rStyle w:val="a4"/>
              </w:rPr>
              <w:t>ЕСКД. Указания на чертежах о маркировки и клеймении изделий</w:t>
            </w:r>
          </w:p>
        </w:tc>
      </w:tr>
      <w:tr w:rsidR="00764A28" w14:paraId="68C29A73" w14:textId="77777777" w:rsidTr="00AE1C6F">
        <w:trPr>
          <w:trHeight w:hRule="exact" w:val="288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106D77" w14:textId="77777777" w:rsidR="00764A28" w:rsidRDefault="00094B9C" w:rsidP="00DB0E62">
            <w:pPr>
              <w:pStyle w:val="a5"/>
              <w:ind w:firstLine="132"/>
            </w:pPr>
            <w:r>
              <w:rPr>
                <w:rStyle w:val="a4"/>
              </w:rPr>
              <w:t>ГОСТ 2.501-2013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41ABC" w14:textId="77777777" w:rsidR="00764A28" w:rsidRDefault="00094B9C" w:rsidP="00AE1C6F">
            <w:pPr>
              <w:pStyle w:val="a5"/>
              <w:ind w:left="25"/>
              <w:jc w:val="both"/>
            </w:pPr>
            <w:r>
              <w:rPr>
                <w:rStyle w:val="a4"/>
              </w:rPr>
              <w:t>ЕСКД. Правила учета и хранения документации</w:t>
            </w:r>
          </w:p>
        </w:tc>
      </w:tr>
      <w:tr w:rsidR="00764A28" w14:paraId="4D7BD30A" w14:textId="77777777" w:rsidTr="00AE1C6F">
        <w:trPr>
          <w:trHeight w:hRule="exact" w:val="276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AC2D3C" w14:textId="77777777" w:rsidR="00764A28" w:rsidRDefault="00094B9C" w:rsidP="00DB0E62">
            <w:pPr>
              <w:pStyle w:val="formattext"/>
              <w:ind w:firstLine="132"/>
            </w:pPr>
            <w:r>
              <w:rPr>
                <w:rStyle w:val="a4"/>
              </w:rPr>
              <w:t>ГОСТ 2.503-20</w:t>
            </w:r>
            <w:r w:rsidR="00DB0E62">
              <w:rPr>
                <w:rStyle w:val="a4"/>
              </w:rPr>
              <w:t>2</w:t>
            </w:r>
            <w:r>
              <w:rPr>
                <w:rStyle w:val="a4"/>
              </w:rPr>
              <w:t>3</w:t>
            </w:r>
            <w:r w:rsidR="00E0060B">
              <w:rPr>
                <w:rStyle w:val="a4"/>
              </w:rPr>
              <w:t xml:space="preserve"> 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00926" w14:textId="77777777" w:rsidR="00764A28" w:rsidRDefault="00094B9C" w:rsidP="00AE1C6F">
            <w:pPr>
              <w:pStyle w:val="a5"/>
              <w:ind w:left="25"/>
              <w:jc w:val="both"/>
            </w:pPr>
            <w:r>
              <w:rPr>
                <w:rStyle w:val="a4"/>
              </w:rPr>
              <w:t>ЕСКД. Правила внесения изменений</w:t>
            </w:r>
          </w:p>
        </w:tc>
      </w:tr>
      <w:tr w:rsidR="00764A28" w14:paraId="32223D50" w14:textId="77777777" w:rsidTr="00AE1C6F">
        <w:trPr>
          <w:trHeight w:hRule="exact" w:val="283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5C177A" w14:textId="77777777" w:rsidR="00764A28" w:rsidRDefault="00094B9C" w:rsidP="00DB0E62">
            <w:pPr>
              <w:pStyle w:val="a5"/>
              <w:ind w:firstLine="132"/>
            </w:pPr>
            <w:r>
              <w:rPr>
                <w:rStyle w:val="a4"/>
              </w:rPr>
              <w:t>ГОСТ Р 2.601-2019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D6BED" w14:textId="77777777" w:rsidR="00764A28" w:rsidRDefault="00094B9C" w:rsidP="00AE1C6F">
            <w:pPr>
              <w:pStyle w:val="a5"/>
              <w:ind w:left="25"/>
              <w:jc w:val="both"/>
            </w:pPr>
            <w:r>
              <w:rPr>
                <w:rStyle w:val="a4"/>
              </w:rPr>
              <w:t>ЕСКД. Эксплуатационные документы</w:t>
            </w:r>
          </w:p>
        </w:tc>
      </w:tr>
      <w:tr w:rsidR="00764A28" w14:paraId="1AC17D4E" w14:textId="77777777" w:rsidTr="00AE1C6F">
        <w:trPr>
          <w:trHeight w:hRule="exact" w:val="288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96F436" w14:textId="77777777" w:rsidR="00764A28" w:rsidRDefault="00094B9C" w:rsidP="00DB0E62">
            <w:pPr>
              <w:pStyle w:val="a5"/>
              <w:ind w:firstLine="132"/>
            </w:pPr>
            <w:r>
              <w:rPr>
                <w:rStyle w:val="a4"/>
              </w:rPr>
              <w:t>ГОСТ 2.602-2013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3A6C4" w14:textId="77777777" w:rsidR="00764A28" w:rsidRDefault="00094B9C" w:rsidP="00AE1C6F">
            <w:pPr>
              <w:pStyle w:val="a5"/>
              <w:ind w:left="25"/>
              <w:jc w:val="both"/>
            </w:pPr>
            <w:r>
              <w:rPr>
                <w:rStyle w:val="a4"/>
              </w:rPr>
              <w:t>ЕСКД. Ремонтные документы</w:t>
            </w:r>
          </w:p>
        </w:tc>
      </w:tr>
      <w:tr w:rsidR="00764A28" w14:paraId="66DB9DB5" w14:textId="77777777" w:rsidTr="00AE1C6F">
        <w:trPr>
          <w:trHeight w:hRule="exact" w:val="557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F0D37C" w14:textId="77777777" w:rsidR="00764A28" w:rsidRDefault="00094B9C" w:rsidP="00DB0E62">
            <w:pPr>
              <w:pStyle w:val="a5"/>
              <w:ind w:firstLine="132"/>
            </w:pPr>
            <w:r>
              <w:rPr>
                <w:rStyle w:val="a4"/>
              </w:rPr>
              <w:t>ГОСТ Р 2.610-2019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DEDBA" w14:textId="77777777" w:rsidR="00764A28" w:rsidRDefault="00094B9C" w:rsidP="00AE1C6F">
            <w:pPr>
              <w:pStyle w:val="a5"/>
              <w:tabs>
                <w:tab w:val="left" w:pos="1090"/>
                <w:tab w:val="left" w:pos="2352"/>
                <w:tab w:val="left" w:pos="3998"/>
              </w:tabs>
              <w:ind w:left="25"/>
              <w:jc w:val="both"/>
            </w:pPr>
            <w:r>
              <w:rPr>
                <w:rStyle w:val="a4"/>
              </w:rPr>
              <w:t>ЕСКД.</w:t>
            </w:r>
            <w:r>
              <w:rPr>
                <w:rStyle w:val="a4"/>
              </w:rPr>
              <w:tab/>
              <w:t>Правила</w:t>
            </w:r>
            <w:r>
              <w:rPr>
                <w:rStyle w:val="a4"/>
              </w:rPr>
              <w:tab/>
              <w:t>выполнения</w:t>
            </w:r>
            <w:r>
              <w:rPr>
                <w:rStyle w:val="a4"/>
              </w:rPr>
              <w:tab/>
              <w:t>эксплуатационных</w:t>
            </w:r>
          </w:p>
          <w:p w14:paraId="32C5BC75" w14:textId="77777777" w:rsidR="00764A28" w:rsidRDefault="00094B9C" w:rsidP="00AE1C6F">
            <w:pPr>
              <w:pStyle w:val="a5"/>
              <w:ind w:left="25"/>
              <w:jc w:val="both"/>
            </w:pPr>
            <w:r>
              <w:rPr>
                <w:rStyle w:val="a4"/>
              </w:rPr>
              <w:t>документов</w:t>
            </w:r>
          </w:p>
        </w:tc>
      </w:tr>
      <w:tr w:rsidR="00764A28" w14:paraId="745848C6" w14:textId="77777777" w:rsidTr="00AE1C6F">
        <w:trPr>
          <w:trHeight w:hRule="exact" w:val="566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3E145B" w14:textId="77777777" w:rsidR="00764A28" w:rsidRDefault="00094B9C" w:rsidP="00DB0E62">
            <w:pPr>
              <w:pStyle w:val="a5"/>
              <w:ind w:firstLine="132"/>
            </w:pPr>
            <w:r>
              <w:rPr>
                <w:rStyle w:val="a4"/>
              </w:rPr>
              <w:t>ГОСТ 23170-78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F943D" w14:textId="77777777" w:rsidR="00764A28" w:rsidRDefault="00094B9C" w:rsidP="00AE1C6F">
            <w:pPr>
              <w:pStyle w:val="a5"/>
              <w:tabs>
                <w:tab w:val="left" w:pos="1282"/>
                <w:tab w:val="left" w:pos="1954"/>
                <w:tab w:val="left" w:pos="3096"/>
                <w:tab w:val="left" w:pos="5218"/>
              </w:tabs>
              <w:ind w:left="25"/>
              <w:jc w:val="both"/>
            </w:pPr>
            <w:r>
              <w:rPr>
                <w:rStyle w:val="a4"/>
              </w:rPr>
              <w:t>Упаковка</w:t>
            </w:r>
            <w:r>
              <w:rPr>
                <w:rStyle w:val="a4"/>
              </w:rPr>
              <w:tab/>
              <w:t>для</w:t>
            </w:r>
            <w:r>
              <w:rPr>
                <w:rStyle w:val="a4"/>
              </w:rPr>
              <w:tab/>
              <w:t>изделий</w:t>
            </w:r>
            <w:r>
              <w:rPr>
                <w:rStyle w:val="a4"/>
              </w:rPr>
              <w:tab/>
              <w:t>машиностроения.</w:t>
            </w:r>
            <w:r>
              <w:rPr>
                <w:rStyle w:val="a4"/>
              </w:rPr>
              <w:tab/>
              <w:t>Общие</w:t>
            </w:r>
          </w:p>
          <w:p w14:paraId="6F06D64D" w14:textId="77777777" w:rsidR="00764A28" w:rsidRDefault="00094B9C" w:rsidP="00AE1C6F">
            <w:pPr>
              <w:pStyle w:val="a5"/>
              <w:ind w:left="25"/>
              <w:jc w:val="both"/>
            </w:pPr>
            <w:r>
              <w:rPr>
                <w:rStyle w:val="a4"/>
              </w:rPr>
              <w:t>требования</w:t>
            </w:r>
          </w:p>
        </w:tc>
      </w:tr>
      <w:tr w:rsidR="00764A28" w14:paraId="1C2DAB5B" w14:textId="77777777" w:rsidTr="00AE1C6F">
        <w:trPr>
          <w:trHeight w:hRule="exact" w:val="83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ECB70E" w14:textId="77777777" w:rsidR="00764A28" w:rsidRDefault="00094B9C" w:rsidP="00DB0E62">
            <w:pPr>
              <w:pStyle w:val="a5"/>
              <w:ind w:left="132"/>
            </w:pPr>
            <w:r>
              <w:rPr>
                <w:rStyle w:val="a4"/>
              </w:rPr>
              <w:t>ГОСТ 23660-79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7A048" w14:textId="77777777" w:rsidR="00764A28" w:rsidRDefault="00094B9C" w:rsidP="00AE1C6F">
            <w:pPr>
              <w:pStyle w:val="a5"/>
              <w:tabs>
                <w:tab w:val="left" w:pos="1637"/>
                <w:tab w:val="left" w:pos="4114"/>
                <w:tab w:val="left" w:pos="4800"/>
              </w:tabs>
              <w:ind w:left="25"/>
              <w:jc w:val="both"/>
            </w:pPr>
            <w:r>
              <w:rPr>
                <w:rStyle w:val="a4"/>
              </w:rPr>
              <w:t>Система технического обслуживания и ремонта техники. Обеспечение</w:t>
            </w:r>
            <w:r>
              <w:rPr>
                <w:rStyle w:val="a4"/>
              </w:rPr>
              <w:tab/>
              <w:t>ремонтопригодности</w:t>
            </w:r>
            <w:r>
              <w:rPr>
                <w:rStyle w:val="a4"/>
              </w:rPr>
              <w:tab/>
              <w:t>при</w:t>
            </w:r>
            <w:r>
              <w:rPr>
                <w:rStyle w:val="a4"/>
              </w:rPr>
              <w:tab/>
              <w:t>разработке</w:t>
            </w:r>
          </w:p>
          <w:p w14:paraId="360C97F0" w14:textId="77777777" w:rsidR="00764A28" w:rsidRDefault="00094B9C" w:rsidP="00AE1C6F">
            <w:pPr>
              <w:pStyle w:val="a5"/>
              <w:ind w:left="25"/>
              <w:jc w:val="both"/>
            </w:pPr>
            <w:r>
              <w:rPr>
                <w:rStyle w:val="a4"/>
              </w:rPr>
              <w:t>изделий</w:t>
            </w:r>
          </w:p>
        </w:tc>
      </w:tr>
      <w:tr w:rsidR="00764A28" w14:paraId="118D3DEA" w14:textId="77777777" w:rsidTr="00AE1C6F">
        <w:trPr>
          <w:trHeight w:hRule="exact" w:val="562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137B62" w14:textId="77777777" w:rsidR="00764A28" w:rsidRDefault="00094B9C" w:rsidP="00DB0E62">
            <w:pPr>
              <w:pStyle w:val="a5"/>
              <w:ind w:left="132"/>
            </w:pPr>
            <w:r>
              <w:rPr>
                <w:rStyle w:val="a4"/>
              </w:rPr>
              <w:t>ГОСТ 26291-84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1105B" w14:textId="77777777" w:rsidR="00764A28" w:rsidRDefault="00094B9C" w:rsidP="00AE1C6F">
            <w:pPr>
              <w:pStyle w:val="a5"/>
              <w:spacing w:line="233" w:lineRule="auto"/>
              <w:ind w:left="25"/>
              <w:jc w:val="both"/>
            </w:pPr>
            <w:r>
              <w:rPr>
                <w:rStyle w:val="a4"/>
              </w:rPr>
              <w:t>Надежность атомных станций и их оборудования. Общие положения и номенклатура показателей</w:t>
            </w:r>
          </w:p>
        </w:tc>
      </w:tr>
      <w:tr w:rsidR="00764A28" w14:paraId="27F6C39E" w14:textId="77777777" w:rsidTr="00AE1C6F">
        <w:trPr>
          <w:trHeight w:hRule="exact" w:val="562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8CFF17" w14:textId="77777777" w:rsidR="00764A28" w:rsidRDefault="00094B9C" w:rsidP="00DB0E62">
            <w:pPr>
              <w:pStyle w:val="a5"/>
              <w:ind w:left="132"/>
            </w:pPr>
            <w:r>
              <w:rPr>
                <w:rStyle w:val="a4"/>
              </w:rPr>
              <w:t>ГОСТ 27.003-2016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30154" w14:textId="77777777" w:rsidR="00764A28" w:rsidRDefault="00094B9C" w:rsidP="00AE1C6F">
            <w:pPr>
              <w:pStyle w:val="a5"/>
              <w:ind w:left="25"/>
              <w:jc w:val="both"/>
            </w:pPr>
            <w:r>
              <w:rPr>
                <w:rStyle w:val="a4"/>
              </w:rPr>
              <w:t>Надежность в технике. Состав и общие правила задания требований по надежности</w:t>
            </w:r>
          </w:p>
        </w:tc>
      </w:tr>
      <w:tr w:rsidR="00764A28" w14:paraId="47AE9C05" w14:textId="77777777" w:rsidTr="00AE1C6F">
        <w:trPr>
          <w:trHeight w:hRule="exact" w:val="566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B3E8B" w14:textId="77777777" w:rsidR="00764A28" w:rsidRDefault="00094B9C" w:rsidP="00DB0E62">
            <w:pPr>
              <w:pStyle w:val="a5"/>
              <w:ind w:left="142"/>
            </w:pPr>
            <w:r>
              <w:rPr>
                <w:rStyle w:val="a4"/>
              </w:rPr>
              <w:t>ГОСТ 27.301-95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3289" w14:textId="77777777" w:rsidR="00764A28" w:rsidRDefault="00094B9C" w:rsidP="00AE1C6F">
            <w:pPr>
              <w:pStyle w:val="a5"/>
              <w:ind w:left="25"/>
              <w:jc w:val="both"/>
            </w:pPr>
            <w:r>
              <w:rPr>
                <w:rStyle w:val="a4"/>
              </w:rPr>
              <w:t>Надежность в технике. Расчет надежности. Основные положения</w:t>
            </w:r>
          </w:p>
        </w:tc>
      </w:tr>
      <w:tr w:rsidR="00AE1C6F" w14:paraId="4D84720D" w14:textId="77777777" w:rsidTr="00AE1C6F">
        <w:trPr>
          <w:trHeight w:hRule="exact" w:val="566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43506" w14:textId="77777777" w:rsidR="00AE1C6F" w:rsidRPr="00DB0E62" w:rsidRDefault="00AE1C6F" w:rsidP="00AE1C6F">
            <w:pPr>
              <w:ind w:left="14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Style w:val="a4"/>
                <w:rFonts w:eastAsia="Microsoft Sans Serif"/>
              </w:rPr>
              <w:t>ГОСТ 5632-2014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2EC6B" w14:textId="77777777" w:rsidR="00AE1C6F" w:rsidRDefault="00AE1C6F" w:rsidP="001074E9">
            <w:pPr>
              <w:pStyle w:val="a5"/>
              <w:ind w:left="25"/>
            </w:pPr>
            <w:r>
              <w:rPr>
                <w:rStyle w:val="a4"/>
              </w:rPr>
              <w:t>Стали высоколегированные и сплавы коррозионно</w:t>
            </w:r>
            <w:r>
              <w:rPr>
                <w:rStyle w:val="a4"/>
              </w:rPr>
              <w:softHyphen/>
              <w:t>стойкие, жаростойкие и жаропрочные. Марки</w:t>
            </w:r>
          </w:p>
        </w:tc>
      </w:tr>
      <w:tr w:rsidR="00AE1C6F" w14:paraId="2019CC62" w14:textId="77777777" w:rsidTr="00AE1C6F">
        <w:trPr>
          <w:trHeight w:hRule="exact" w:val="566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84ADD" w14:textId="77777777" w:rsidR="00AE1C6F" w:rsidRDefault="00AE1C6F" w:rsidP="00AE1C6F">
            <w:pPr>
              <w:pStyle w:val="a5"/>
              <w:ind w:left="142"/>
            </w:pPr>
            <w:r>
              <w:rPr>
                <w:rStyle w:val="a4"/>
              </w:rPr>
              <w:t>ГОСТ 27.310-95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D00F0" w14:textId="77777777" w:rsidR="00AE1C6F" w:rsidRDefault="00AE1C6F" w:rsidP="001074E9">
            <w:pPr>
              <w:pStyle w:val="a5"/>
              <w:ind w:left="25"/>
            </w:pPr>
            <w:r>
              <w:rPr>
                <w:rStyle w:val="a4"/>
              </w:rPr>
              <w:t>Надежность в технике. Анализ видов, последствий и критичности отказов. Основные положения</w:t>
            </w:r>
          </w:p>
        </w:tc>
      </w:tr>
    </w:tbl>
    <w:p w14:paraId="18C2933C" w14:textId="77777777" w:rsidR="00764A28" w:rsidRDefault="00764A28" w:rsidP="00DB0E62">
      <w:pPr>
        <w:spacing w:line="1" w:lineRule="exact"/>
        <w:ind w:left="142"/>
        <w:rPr>
          <w:sz w:val="2"/>
          <w:szCs w:val="2"/>
        </w:rPr>
      </w:pPr>
    </w:p>
    <w:tbl>
      <w:tblPr>
        <w:tblOverlap w:val="never"/>
        <w:tblW w:w="99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7"/>
        <w:gridCol w:w="6158"/>
      </w:tblGrid>
      <w:tr w:rsidR="00764A28" w14:paraId="69ED9DAF" w14:textId="77777777" w:rsidTr="003D6B00">
        <w:trPr>
          <w:trHeight w:hRule="exact" w:val="533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973125" w14:textId="77777777" w:rsidR="00764A28" w:rsidRDefault="00094B9C" w:rsidP="00DB0E62">
            <w:pPr>
              <w:pStyle w:val="a5"/>
              <w:ind w:left="142"/>
            </w:pPr>
            <w:r>
              <w:rPr>
                <w:rStyle w:val="a4"/>
                <w:b/>
                <w:bCs/>
              </w:rPr>
              <w:lastRenderedPageBreak/>
              <w:t>Обозначение документа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5C2A" w14:textId="77777777" w:rsidR="00764A28" w:rsidRDefault="00094B9C" w:rsidP="00DB0E62">
            <w:pPr>
              <w:pStyle w:val="a5"/>
              <w:ind w:left="142"/>
              <w:jc w:val="center"/>
            </w:pPr>
            <w:r>
              <w:rPr>
                <w:rStyle w:val="a4"/>
                <w:b/>
                <w:bCs/>
              </w:rPr>
              <w:t>Наименование НД</w:t>
            </w:r>
          </w:p>
        </w:tc>
      </w:tr>
      <w:tr w:rsidR="00764A28" w14:paraId="5D22A50B" w14:textId="77777777" w:rsidTr="003D6B00">
        <w:trPr>
          <w:trHeight w:hRule="exact" w:val="283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C7281A" w14:textId="77777777" w:rsidR="00764A28" w:rsidRDefault="00094B9C" w:rsidP="00DB0E62">
            <w:pPr>
              <w:pStyle w:val="a5"/>
              <w:ind w:left="142"/>
            </w:pPr>
            <w:r>
              <w:rPr>
                <w:rStyle w:val="a4"/>
              </w:rPr>
              <w:t>ГОСТ 6134-2007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A4C02" w14:textId="77777777" w:rsidR="00764A28" w:rsidRDefault="00094B9C" w:rsidP="001074E9">
            <w:pPr>
              <w:pStyle w:val="a5"/>
              <w:ind w:left="25"/>
            </w:pPr>
            <w:r>
              <w:rPr>
                <w:rStyle w:val="a4"/>
              </w:rPr>
              <w:t>Насосы динамические. Методы испытаний.</w:t>
            </w:r>
          </w:p>
        </w:tc>
      </w:tr>
      <w:tr w:rsidR="00764A28" w14:paraId="695E58D6" w14:textId="77777777" w:rsidTr="003D6B00">
        <w:trPr>
          <w:trHeight w:hRule="exact" w:val="8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22794F" w14:textId="77777777" w:rsidR="00764A28" w:rsidRDefault="00094B9C" w:rsidP="00DB0E62">
            <w:pPr>
              <w:pStyle w:val="a5"/>
              <w:ind w:firstLine="132"/>
            </w:pPr>
            <w:r>
              <w:rPr>
                <w:rStyle w:val="a4"/>
              </w:rPr>
              <w:t>ГОСТ 32137-2013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47BCD" w14:textId="77777777" w:rsidR="00764A28" w:rsidRDefault="00094B9C" w:rsidP="00AE1C6F">
            <w:pPr>
              <w:pStyle w:val="a5"/>
              <w:ind w:left="25"/>
            </w:pPr>
            <w:r>
              <w:rPr>
                <w:rStyle w:val="a4"/>
              </w:rPr>
              <w:t>Совместимость технических средств электромагнитная. Технические средства для атомных станций. Требования и методы испытаний</w:t>
            </w:r>
          </w:p>
        </w:tc>
      </w:tr>
      <w:tr w:rsidR="00764A28" w14:paraId="289561D5" w14:textId="77777777" w:rsidTr="003D6B00">
        <w:trPr>
          <w:trHeight w:hRule="exact" w:val="83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830320" w14:textId="77777777" w:rsidR="00764A28" w:rsidRDefault="00094B9C" w:rsidP="00DB0E62">
            <w:pPr>
              <w:pStyle w:val="a5"/>
              <w:ind w:firstLine="132"/>
            </w:pPr>
            <w:r>
              <w:rPr>
                <w:rStyle w:val="a4"/>
              </w:rPr>
              <w:t>ГОСТ 14806-80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BC65B" w14:textId="77777777" w:rsidR="00764A28" w:rsidRDefault="00094B9C" w:rsidP="00AE1C6F">
            <w:pPr>
              <w:pStyle w:val="a5"/>
              <w:ind w:left="25"/>
            </w:pPr>
            <w:r>
              <w:rPr>
                <w:rStyle w:val="a4"/>
              </w:rPr>
              <w:t>Дуговая сварка алюминия и алюминиевых сплавов в инертных газах. Соединения сварные. Основные типы, конструктивные элементы и размеры</w:t>
            </w:r>
          </w:p>
        </w:tc>
      </w:tr>
      <w:tr w:rsidR="00764A28" w14:paraId="311C198F" w14:textId="77777777" w:rsidTr="003D6B00">
        <w:trPr>
          <w:trHeight w:hRule="exact" w:val="8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D6FAE1" w14:textId="77777777" w:rsidR="00764A28" w:rsidRDefault="00094B9C" w:rsidP="00DB0E62">
            <w:pPr>
              <w:pStyle w:val="a5"/>
              <w:ind w:firstLine="132"/>
            </w:pPr>
            <w:r>
              <w:rPr>
                <w:rStyle w:val="a4"/>
              </w:rPr>
              <w:t>ГОСТ 15543.1-89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33CB1" w14:textId="77777777" w:rsidR="00764A28" w:rsidRDefault="00094B9C" w:rsidP="00AE1C6F">
            <w:pPr>
              <w:pStyle w:val="a5"/>
              <w:ind w:left="25"/>
            </w:pPr>
            <w:r>
              <w:rPr>
                <w:rStyle w:val="a4"/>
              </w:rPr>
              <w:t>Изделия электротехнические и другие технические изделия. Общие требования в части стойкости к климатическим внешним воздействующим факторам</w:t>
            </w:r>
          </w:p>
        </w:tc>
      </w:tr>
      <w:tr w:rsidR="00764A28" w14:paraId="403258A0" w14:textId="77777777" w:rsidTr="003D6B00">
        <w:trPr>
          <w:trHeight w:hRule="exact" w:val="1114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0D52D3" w14:textId="77777777" w:rsidR="00764A28" w:rsidRDefault="00094B9C" w:rsidP="00DB0E62">
            <w:pPr>
              <w:pStyle w:val="a5"/>
              <w:ind w:firstLine="132"/>
            </w:pPr>
            <w:r>
              <w:rPr>
                <w:rStyle w:val="a4"/>
              </w:rPr>
              <w:t>ГОСТ 23216-78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3442" w14:textId="77777777" w:rsidR="00764A28" w:rsidRDefault="00094B9C" w:rsidP="00AE1C6F">
            <w:pPr>
              <w:pStyle w:val="a5"/>
              <w:tabs>
                <w:tab w:val="left" w:pos="1795"/>
                <w:tab w:val="left" w:pos="4862"/>
              </w:tabs>
              <w:ind w:left="25"/>
            </w:pPr>
            <w:r>
              <w:rPr>
                <w:rStyle w:val="a4"/>
              </w:rPr>
              <w:t>Изделия</w:t>
            </w:r>
            <w:r>
              <w:rPr>
                <w:rStyle w:val="a4"/>
              </w:rPr>
              <w:tab/>
              <w:t>электротехнические.</w:t>
            </w:r>
            <w:r>
              <w:rPr>
                <w:rStyle w:val="a4"/>
              </w:rPr>
              <w:tab/>
              <w:t>Хранение,</w:t>
            </w:r>
          </w:p>
          <w:p w14:paraId="2DF48605" w14:textId="77777777" w:rsidR="00764A28" w:rsidRDefault="00094B9C" w:rsidP="00AE1C6F">
            <w:pPr>
              <w:pStyle w:val="a5"/>
              <w:tabs>
                <w:tab w:val="left" w:pos="2333"/>
                <w:tab w:val="left" w:pos="3686"/>
              </w:tabs>
              <w:ind w:left="25"/>
            </w:pPr>
            <w:r>
              <w:rPr>
                <w:rStyle w:val="a4"/>
              </w:rPr>
              <w:t>транспортирование,</w:t>
            </w:r>
            <w:r>
              <w:rPr>
                <w:rStyle w:val="a4"/>
              </w:rPr>
              <w:tab/>
              <w:t>временная</w:t>
            </w:r>
            <w:r>
              <w:rPr>
                <w:rStyle w:val="a4"/>
              </w:rPr>
              <w:tab/>
              <w:t>противокоррозионная</w:t>
            </w:r>
          </w:p>
          <w:p w14:paraId="18C63095" w14:textId="77777777" w:rsidR="00764A28" w:rsidRDefault="00094B9C" w:rsidP="00AE1C6F">
            <w:pPr>
              <w:pStyle w:val="a5"/>
              <w:tabs>
                <w:tab w:val="left" w:pos="1061"/>
                <w:tab w:val="left" w:pos="2323"/>
              </w:tabs>
              <w:ind w:left="25"/>
            </w:pPr>
            <w:r>
              <w:rPr>
                <w:rStyle w:val="a4"/>
              </w:rPr>
              <w:t>защита,</w:t>
            </w:r>
            <w:r>
              <w:rPr>
                <w:rStyle w:val="a4"/>
              </w:rPr>
              <w:tab/>
              <w:t>упаковка.</w:t>
            </w:r>
            <w:r>
              <w:rPr>
                <w:rStyle w:val="a4"/>
              </w:rPr>
              <w:tab/>
              <w:t>Общие требования и методы</w:t>
            </w:r>
          </w:p>
          <w:p w14:paraId="06427FED" w14:textId="77777777" w:rsidR="00764A28" w:rsidRDefault="00094B9C" w:rsidP="00AE1C6F">
            <w:pPr>
              <w:pStyle w:val="a5"/>
              <w:ind w:left="25"/>
            </w:pPr>
            <w:r>
              <w:rPr>
                <w:rStyle w:val="a4"/>
              </w:rPr>
              <w:t>испытаний</w:t>
            </w:r>
          </w:p>
        </w:tc>
      </w:tr>
      <w:tr w:rsidR="00764A28" w14:paraId="2354B334" w14:textId="77777777" w:rsidTr="003D6B00">
        <w:trPr>
          <w:trHeight w:hRule="exact" w:val="566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7ECE6F" w14:textId="77777777" w:rsidR="00764A28" w:rsidRDefault="00094B9C" w:rsidP="00DB0E62">
            <w:pPr>
              <w:pStyle w:val="a5"/>
              <w:ind w:firstLine="132"/>
            </w:pPr>
            <w:r>
              <w:rPr>
                <w:rStyle w:val="a4"/>
              </w:rPr>
              <w:t>ГОСТ 24297-2013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27023" w14:textId="77777777" w:rsidR="00764A28" w:rsidRDefault="00094B9C" w:rsidP="00AE1C6F">
            <w:pPr>
              <w:pStyle w:val="a5"/>
              <w:ind w:left="25"/>
            </w:pPr>
            <w:r>
              <w:rPr>
                <w:rStyle w:val="a4"/>
              </w:rPr>
              <w:t>Верификация закупленной продукции. Организация проведения и методы контроля.</w:t>
            </w:r>
          </w:p>
        </w:tc>
      </w:tr>
      <w:tr w:rsidR="00764A28" w14:paraId="5CED6876" w14:textId="77777777" w:rsidTr="003D6B00">
        <w:trPr>
          <w:trHeight w:hRule="exact" w:val="83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6B861F" w14:textId="77777777" w:rsidR="00764A28" w:rsidRDefault="00094B9C" w:rsidP="00DB0E62">
            <w:pPr>
              <w:pStyle w:val="a5"/>
              <w:ind w:firstLine="132"/>
            </w:pPr>
            <w:r>
              <w:rPr>
                <w:rStyle w:val="a4"/>
              </w:rPr>
              <w:t>ГОСТ 21964-76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4F787" w14:textId="77777777" w:rsidR="00764A28" w:rsidRDefault="00094B9C" w:rsidP="00AE1C6F">
            <w:pPr>
              <w:pStyle w:val="a5"/>
              <w:tabs>
                <w:tab w:val="left" w:pos="2280"/>
                <w:tab w:val="left" w:pos="3773"/>
                <w:tab w:val="left" w:pos="5798"/>
              </w:tabs>
              <w:ind w:left="25"/>
            </w:pPr>
            <w:r>
              <w:rPr>
                <w:rStyle w:val="a4"/>
              </w:rPr>
              <w:t>Государственный стандарт. (СТ СЭВ 2603-80) Внешние воздействующие</w:t>
            </w:r>
            <w:r>
              <w:rPr>
                <w:rStyle w:val="a4"/>
              </w:rPr>
              <w:tab/>
              <w:t>факторы.</w:t>
            </w:r>
            <w:r>
              <w:rPr>
                <w:rStyle w:val="a4"/>
              </w:rPr>
              <w:tab/>
              <w:t>Номенклатура</w:t>
            </w:r>
            <w:r>
              <w:rPr>
                <w:rStyle w:val="a4"/>
              </w:rPr>
              <w:tab/>
              <w:t>и</w:t>
            </w:r>
          </w:p>
          <w:p w14:paraId="0C98CC97" w14:textId="77777777" w:rsidR="00764A28" w:rsidRDefault="00094B9C" w:rsidP="00AE1C6F">
            <w:pPr>
              <w:pStyle w:val="a5"/>
              <w:ind w:left="25"/>
            </w:pPr>
            <w:r>
              <w:rPr>
                <w:rStyle w:val="a4"/>
              </w:rPr>
              <w:t>характеристики</w:t>
            </w:r>
          </w:p>
        </w:tc>
      </w:tr>
      <w:tr w:rsidR="00764A28" w14:paraId="7B86E158" w14:textId="77777777" w:rsidTr="003D6B00">
        <w:trPr>
          <w:trHeight w:hRule="exact" w:val="562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CD6C22" w14:textId="77777777" w:rsidR="00764A28" w:rsidRDefault="00094B9C" w:rsidP="00DB0E62">
            <w:pPr>
              <w:pStyle w:val="a5"/>
              <w:ind w:firstLine="132"/>
            </w:pPr>
            <w:r>
              <w:rPr>
                <w:rStyle w:val="a4"/>
              </w:rPr>
              <w:t>ГОСТ Р 56257-2014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A1217" w14:textId="77777777" w:rsidR="00764A28" w:rsidRDefault="00094B9C" w:rsidP="00AE1C6F">
            <w:pPr>
              <w:pStyle w:val="a5"/>
              <w:tabs>
                <w:tab w:val="left" w:pos="2030"/>
                <w:tab w:val="left" w:pos="3355"/>
                <w:tab w:val="left" w:pos="4723"/>
              </w:tabs>
              <w:ind w:left="25"/>
            </w:pPr>
            <w:r>
              <w:rPr>
                <w:rStyle w:val="a4"/>
              </w:rPr>
              <w:t>Характеристика</w:t>
            </w:r>
            <w:r>
              <w:rPr>
                <w:rStyle w:val="a4"/>
              </w:rPr>
              <w:tab/>
              <w:t>факторов</w:t>
            </w:r>
            <w:r>
              <w:rPr>
                <w:rStyle w:val="a4"/>
              </w:rPr>
              <w:tab/>
              <w:t>внешнего</w:t>
            </w:r>
            <w:r>
              <w:rPr>
                <w:rStyle w:val="a4"/>
              </w:rPr>
              <w:tab/>
              <w:t>природного</w:t>
            </w:r>
          </w:p>
          <w:p w14:paraId="5E54EFF8" w14:textId="77777777" w:rsidR="00764A28" w:rsidRDefault="00094B9C" w:rsidP="00AE1C6F">
            <w:pPr>
              <w:pStyle w:val="a5"/>
              <w:ind w:left="25"/>
            </w:pPr>
            <w:r>
              <w:rPr>
                <w:rStyle w:val="a4"/>
              </w:rPr>
              <w:t>воздействия. Общая классификация</w:t>
            </w:r>
          </w:p>
        </w:tc>
      </w:tr>
      <w:tr w:rsidR="00764A28" w14:paraId="7EDF5676" w14:textId="77777777" w:rsidTr="003D6B00">
        <w:trPr>
          <w:trHeight w:hRule="exact" w:val="8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7FEE86" w14:textId="77777777" w:rsidR="00764A28" w:rsidRDefault="00094B9C" w:rsidP="00DB0E62">
            <w:pPr>
              <w:pStyle w:val="a5"/>
              <w:ind w:firstLine="132"/>
            </w:pPr>
            <w:r>
              <w:rPr>
                <w:rStyle w:val="a4"/>
              </w:rPr>
              <w:t>ГОСТ Р 15.301-2016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E4067" w14:textId="77777777" w:rsidR="00764A28" w:rsidRDefault="00094B9C" w:rsidP="00AE1C6F">
            <w:pPr>
              <w:pStyle w:val="a5"/>
              <w:tabs>
                <w:tab w:val="left" w:pos="1128"/>
                <w:tab w:val="left" w:pos="2712"/>
              </w:tabs>
              <w:ind w:left="25"/>
            </w:pPr>
            <w:r>
              <w:rPr>
                <w:rStyle w:val="a4"/>
              </w:rPr>
              <w:t>СРПП.</w:t>
            </w:r>
            <w:r>
              <w:rPr>
                <w:rStyle w:val="a4"/>
              </w:rPr>
              <w:tab/>
              <w:t>Продукция</w:t>
            </w:r>
            <w:r>
              <w:rPr>
                <w:rStyle w:val="a4"/>
              </w:rPr>
              <w:tab/>
              <w:t>производственно-технического</w:t>
            </w:r>
          </w:p>
          <w:p w14:paraId="3D299253" w14:textId="77777777" w:rsidR="00764A28" w:rsidRDefault="00094B9C" w:rsidP="00AE1C6F">
            <w:pPr>
              <w:pStyle w:val="a5"/>
              <w:ind w:left="25"/>
            </w:pPr>
            <w:r>
              <w:rPr>
                <w:rStyle w:val="a4"/>
              </w:rPr>
              <w:t>назначения. Порядок разработки и постановки продукции на производство</w:t>
            </w:r>
          </w:p>
        </w:tc>
      </w:tr>
      <w:tr w:rsidR="00764A28" w14:paraId="27354022" w14:textId="77777777" w:rsidTr="003D6B00">
        <w:trPr>
          <w:trHeight w:hRule="exact" w:val="1114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04E4AD" w14:textId="77777777" w:rsidR="00764A28" w:rsidRDefault="00094B9C" w:rsidP="00DB0E62">
            <w:pPr>
              <w:pStyle w:val="a5"/>
              <w:ind w:firstLine="132"/>
            </w:pPr>
            <w:r>
              <w:rPr>
                <w:rStyle w:val="a4"/>
              </w:rPr>
              <w:t>ГОСТ Р 50.03.01-2017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5ABC6" w14:textId="77777777" w:rsidR="00764A28" w:rsidRDefault="00094B9C" w:rsidP="00AE1C6F">
            <w:pPr>
              <w:pStyle w:val="a5"/>
              <w:tabs>
                <w:tab w:val="left" w:pos="1522"/>
                <w:tab w:val="left" w:pos="3163"/>
                <w:tab w:val="left" w:pos="5050"/>
              </w:tabs>
              <w:ind w:left="25"/>
            </w:pPr>
            <w:r>
              <w:rPr>
                <w:rStyle w:val="a4"/>
              </w:rPr>
              <w:t>Система оценки соответствия в области использования атомной энергии. Оценка соответствия в форме экспертизы</w:t>
            </w:r>
            <w:r>
              <w:rPr>
                <w:rStyle w:val="a4"/>
              </w:rPr>
              <w:tab/>
              <w:t>технической</w:t>
            </w:r>
            <w:r>
              <w:rPr>
                <w:rStyle w:val="a4"/>
              </w:rPr>
              <w:tab/>
              <w:t>документации.</w:t>
            </w:r>
            <w:r>
              <w:rPr>
                <w:rStyle w:val="a4"/>
              </w:rPr>
              <w:tab/>
              <w:t>Порядок</w:t>
            </w:r>
          </w:p>
          <w:p w14:paraId="595B861F" w14:textId="77777777" w:rsidR="00764A28" w:rsidRDefault="00094B9C" w:rsidP="00AE1C6F">
            <w:pPr>
              <w:pStyle w:val="a5"/>
              <w:ind w:left="25"/>
            </w:pPr>
            <w:r>
              <w:rPr>
                <w:rStyle w:val="a4"/>
              </w:rPr>
              <w:t>проведения</w:t>
            </w:r>
          </w:p>
        </w:tc>
      </w:tr>
      <w:tr w:rsidR="00764A28" w14:paraId="4F99009C" w14:textId="77777777" w:rsidTr="003D6B00">
        <w:trPr>
          <w:trHeight w:hRule="exact" w:val="835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EA2F45" w14:textId="77777777" w:rsidR="00764A28" w:rsidRDefault="00094B9C" w:rsidP="00DB0E62">
            <w:pPr>
              <w:pStyle w:val="a5"/>
              <w:ind w:firstLine="132"/>
            </w:pPr>
            <w:r>
              <w:rPr>
                <w:rStyle w:val="a4"/>
              </w:rPr>
              <w:t>ГОСТ Р 50.04.08-2019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43883" w14:textId="77777777" w:rsidR="00764A28" w:rsidRDefault="00094B9C" w:rsidP="00AE1C6F">
            <w:pPr>
              <w:pStyle w:val="a5"/>
              <w:ind w:left="25"/>
            </w:pPr>
            <w:r>
              <w:rPr>
                <w:rStyle w:val="a4"/>
              </w:rPr>
              <w:t>Система оценки соответствия в области использования атомной энергии. Оценка соответствия в форме испытаний. Порядок проведения</w:t>
            </w:r>
          </w:p>
        </w:tc>
      </w:tr>
      <w:tr w:rsidR="00764A28" w14:paraId="564F0ACC" w14:textId="77777777" w:rsidTr="003D6B00">
        <w:trPr>
          <w:trHeight w:hRule="exact" w:val="84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B946CD" w14:textId="77777777" w:rsidR="00764A28" w:rsidRDefault="00094B9C" w:rsidP="00DB0E62">
            <w:pPr>
              <w:pStyle w:val="a5"/>
              <w:ind w:firstLine="132"/>
            </w:pPr>
            <w:r>
              <w:rPr>
                <w:rStyle w:val="a4"/>
              </w:rPr>
              <w:t>ГОСТ Р 50.06.01-2017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DF00D" w14:textId="77777777" w:rsidR="00764A28" w:rsidRDefault="00094B9C" w:rsidP="00AE1C6F">
            <w:pPr>
              <w:pStyle w:val="a5"/>
              <w:ind w:left="25"/>
            </w:pPr>
            <w:r>
              <w:rPr>
                <w:rStyle w:val="a4"/>
              </w:rPr>
              <w:t>Система оценки соответствия в области использования атомной энергии. Оценка соответствия продукции в форме приемки. Порядок проведения</w:t>
            </w:r>
          </w:p>
        </w:tc>
      </w:tr>
      <w:tr w:rsidR="00764A28" w14:paraId="3BBB458B" w14:textId="77777777" w:rsidTr="003D6B00">
        <w:trPr>
          <w:trHeight w:hRule="exact" w:val="1387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5E196A" w14:textId="77777777" w:rsidR="00764A28" w:rsidRDefault="00094B9C" w:rsidP="00DB0E62">
            <w:pPr>
              <w:pStyle w:val="a5"/>
              <w:ind w:firstLine="132"/>
            </w:pPr>
            <w:r>
              <w:rPr>
                <w:rStyle w:val="a4"/>
              </w:rPr>
              <w:t>ГОСТ Р 58341.3-2019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1C12B" w14:textId="77777777" w:rsidR="00764A28" w:rsidRDefault="00094B9C" w:rsidP="00AE1C6F">
            <w:pPr>
              <w:pStyle w:val="a5"/>
              <w:tabs>
                <w:tab w:val="left" w:pos="2227"/>
                <w:tab w:val="left" w:pos="3955"/>
                <w:tab w:val="left" w:pos="4469"/>
              </w:tabs>
              <w:ind w:left="25"/>
            </w:pPr>
            <w:r>
              <w:rPr>
                <w:rStyle w:val="a4"/>
              </w:rPr>
              <w:t>Форма паспорта,</w:t>
            </w:r>
            <w:r>
              <w:rPr>
                <w:rStyle w:val="a4"/>
              </w:rPr>
              <w:tab/>
              <w:t>свидетельства</w:t>
            </w:r>
            <w:r>
              <w:rPr>
                <w:rStyle w:val="a4"/>
              </w:rPr>
              <w:tab/>
              <w:t>об</w:t>
            </w:r>
            <w:r>
              <w:rPr>
                <w:rStyle w:val="a4"/>
              </w:rPr>
              <w:tab/>
              <w:t>изготовлении,</w:t>
            </w:r>
          </w:p>
          <w:p w14:paraId="185C30F1" w14:textId="77777777" w:rsidR="00764A28" w:rsidRDefault="00094B9C" w:rsidP="00AE1C6F">
            <w:pPr>
              <w:pStyle w:val="a5"/>
              <w:tabs>
                <w:tab w:val="left" w:pos="1762"/>
                <w:tab w:val="left" w:pos="3283"/>
                <w:tab w:val="left" w:pos="5218"/>
              </w:tabs>
              <w:ind w:left="25"/>
            </w:pPr>
            <w:r>
              <w:rPr>
                <w:rStyle w:val="a4"/>
              </w:rPr>
              <w:t>свидетельства о монтаже оборудования и трубопроводов, форма свидетельства о монтаже локализующих систем безопасности</w:t>
            </w:r>
            <w:r>
              <w:rPr>
                <w:rStyle w:val="a4"/>
              </w:rPr>
              <w:tab/>
              <w:t>(элементов</w:t>
            </w:r>
            <w:r>
              <w:rPr>
                <w:rStyle w:val="a4"/>
              </w:rPr>
              <w:tab/>
              <w:t>локализующих</w:t>
            </w:r>
            <w:r>
              <w:rPr>
                <w:rStyle w:val="a4"/>
              </w:rPr>
              <w:tab/>
              <w:t>систем</w:t>
            </w:r>
          </w:p>
          <w:p w14:paraId="23CE4860" w14:textId="77777777" w:rsidR="00764A28" w:rsidRDefault="00094B9C" w:rsidP="00AE1C6F">
            <w:pPr>
              <w:pStyle w:val="a5"/>
              <w:ind w:left="25"/>
            </w:pPr>
            <w:r>
              <w:rPr>
                <w:rStyle w:val="a4"/>
              </w:rPr>
              <w:t>безопасности) блока атомной станции.</w:t>
            </w:r>
          </w:p>
        </w:tc>
      </w:tr>
      <w:tr w:rsidR="00764A28" w14:paraId="2257D6D3" w14:textId="77777777" w:rsidTr="003D6B00">
        <w:trPr>
          <w:trHeight w:hRule="exact" w:val="566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7C7F4" w14:textId="77777777" w:rsidR="00764A28" w:rsidRDefault="00094B9C" w:rsidP="00DB0E62">
            <w:pPr>
              <w:pStyle w:val="a5"/>
              <w:ind w:firstLine="132"/>
            </w:pPr>
            <w:r>
              <w:rPr>
                <w:rStyle w:val="a4"/>
              </w:rPr>
              <w:t>ОК 034-2014 (КПЕС 2008)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EA90B" w14:textId="77777777" w:rsidR="00764A28" w:rsidRDefault="00094B9C" w:rsidP="00AE1C6F">
            <w:pPr>
              <w:pStyle w:val="a5"/>
              <w:ind w:left="25"/>
            </w:pPr>
            <w:r>
              <w:rPr>
                <w:rStyle w:val="a4"/>
              </w:rPr>
              <w:t>Общероссийский классификатор продукции по видам экономической деятельности</w:t>
            </w:r>
          </w:p>
        </w:tc>
      </w:tr>
      <w:tr w:rsidR="00AE1C6F" w14:paraId="456AE968" w14:textId="77777777" w:rsidTr="00AE1C6F">
        <w:trPr>
          <w:trHeight w:hRule="exact" w:val="566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92F9A" w14:textId="77777777" w:rsidR="00AE1C6F" w:rsidRDefault="00AE1C6F" w:rsidP="00AE1C6F">
            <w:pPr>
              <w:pStyle w:val="a5"/>
              <w:ind w:firstLine="132"/>
            </w:pPr>
            <w:r>
              <w:rPr>
                <w:rStyle w:val="a4"/>
              </w:rPr>
              <w:t>ОСПОРБ 99/2010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3DD59" w14:textId="77777777" w:rsidR="00AE1C6F" w:rsidRDefault="00AE1C6F" w:rsidP="00AE1C6F">
            <w:pPr>
              <w:pStyle w:val="a5"/>
              <w:tabs>
                <w:tab w:val="left" w:pos="619"/>
                <w:tab w:val="left" w:pos="2266"/>
                <w:tab w:val="left" w:pos="3605"/>
                <w:tab w:val="left" w:pos="5102"/>
              </w:tabs>
              <w:jc w:val="both"/>
            </w:pPr>
            <w:r>
              <w:rPr>
                <w:rStyle w:val="a4"/>
              </w:rPr>
              <w:t>СП</w:t>
            </w:r>
            <w:r>
              <w:rPr>
                <w:rStyle w:val="a4"/>
              </w:rPr>
              <w:tab/>
              <w:t>2.6.1.2612-10</w:t>
            </w:r>
            <w:r>
              <w:rPr>
                <w:rStyle w:val="a4"/>
              </w:rPr>
              <w:tab/>
              <w:t>Основные</w:t>
            </w:r>
            <w:r>
              <w:rPr>
                <w:rStyle w:val="a4"/>
              </w:rPr>
              <w:tab/>
              <w:t>санитарные</w:t>
            </w:r>
            <w:r>
              <w:rPr>
                <w:rStyle w:val="a4"/>
              </w:rPr>
              <w:tab/>
              <w:t>правила</w:t>
            </w:r>
          </w:p>
          <w:p w14:paraId="684F4DDC" w14:textId="77777777" w:rsidR="00AE1C6F" w:rsidRDefault="00AE1C6F" w:rsidP="00AE1C6F">
            <w:pPr>
              <w:pStyle w:val="a5"/>
              <w:jc w:val="both"/>
            </w:pPr>
            <w:r>
              <w:rPr>
                <w:rStyle w:val="a4"/>
              </w:rPr>
              <w:t>обеспечения радиационной безопасности</w:t>
            </w:r>
          </w:p>
        </w:tc>
      </w:tr>
      <w:tr w:rsidR="00AE1C6F" w14:paraId="2750AC58" w14:textId="77777777" w:rsidTr="00AE1C6F">
        <w:trPr>
          <w:trHeight w:hRule="exact" w:val="566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9179E" w14:textId="77777777" w:rsidR="00AE1C6F" w:rsidRDefault="00AE1C6F" w:rsidP="00AE1C6F">
            <w:pPr>
              <w:pStyle w:val="a5"/>
              <w:ind w:firstLine="132"/>
            </w:pPr>
            <w:r>
              <w:rPr>
                <w:rStyle w:val="a4"/>
              </w:rPr>
              <w:t>СанПиН 2.6.1.24-03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BE442" w14:textId="77777777" w:rsidR="00AE1C6F" w:rsidRDefault="00AE1C6F" w:rsidP="00AE1C6F">
            <w:pPr>
              <w:pStyle w:val="a5"/>
              <w:jc w:val="both"/>
            </w:pPr>
            <w:r>
              <w:rPr>
                <w:rStyle w:val="a4"/>
              </w:rPr>
              <w:t>Санитарные правила проектирования и эксплуатации атомных станций (СП АС-03)</w:t>
            </w:r>
          </w:p>
        </w:tc>
      </w:tr>
      <w:tr w:rsidR="00AE1C6F" w14:paraId="05BBAE5B" w14:textId="77777777" w:rsidTr="001074E9">
        <w:trPr>
          <w:trHeight w:hRule="exact" w:val="566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062E4" w14:textId="77777777" w:rsidR="00AE1C6F" w:rsidRDefault="00AE1C6F" w:rsidP="001074E9">
            <w:pPr>
              <w:pStyle w:val="a5"/>
              <w:ind w:firstLine="132"/>
            </w:pPr>
            <w:r>
              <w:rPr>
                <w:rStyle w:val="a4"/>
              </w:rPr>
              <w:t>СанПиН 2.6.1.2523-09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A424" w14:textId="77777777" w:rsidR="00AE1C6F" w:rsidRDefault="00AE1C6F" w:rsidP="001074E9">
            <w:pPr>
              <w:pStyle w:val="a5"/>
            </w:pPr>
            <w:r>
              <w:rPr>
                <w:rStyle w:val="a4"/>
              </w:rPr>
              <w:t>Нормы радиационной безопасности (НРБ-99/2009)</w:t>
            </w:r>
          </w:p>
        </w:tc>
      </w:tr>
    </w:tbl>
    <w:p w14:paraId="0C1C9228" w14:textId="77777777" w:rsidR="00764A28" w:rsidRDefault="00094B9C" w:rsidP="001074E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9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7"/>
        <w:gridCol w:w="6158"/>
      </w:tblGrid>
      <w:tr w:rsidR="00764A28" w14:paraId="18CD817C" w14:textId="77777777" w:rsidTr="00AE1C6F">
        <w:trPr>
          <w:trHeight w:hRule="exact" w:val="533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1FCBBE" w14:textId="77777777" w:rsidR="00764A28" w:rsidRDefault="00094B9C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lastRenderedPageBreak/>
              <w:t>Обозначение документа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0F3D" w14:textId="77777777" w:rsidR="00764A28" w:rsidRDefault="00094B9C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Наименование НД</w:t>
            </w:r>
          </w:p>
        </w:tc>
      </w:tr>
      <w:tr w:rsidR="00764A28" w14:paraId="5ABDA4E0" w14:textId="77777777" w:rsidTr="00AE1C6F">
        <w:trPr>
          <w:trHeight w:hRule="exact" w:val="566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4239" w14:textId="77777777" w:rsidR="00764A28" w:rsidRDefault="00094B9C" w:rsidP="00DB0E62">
            <w:pPr>
              <w:pStyle w:val="a5"/>
              <w:ind w:firstLine="132"/>
            </w:pPr>
            <w:r>
              <w:rPr>
                <w:rStyle w:val="a4"/>
              </w:rPr>
              <w:t>ОСТ 108.004.10-86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245D3" w14:textId="77777777" w:rsidR="00764A28" w:rsidRDefault="00094B9C">
            <w:pPr>
              <w:pStyle w:val="a5"/>
              <w:tabs>
                <w:tab w:val="left" w:pos="1459"/>
                <w:tab w:val="left" w:pos="2717"/>
                <w:tab w:val="left" w:pos="3917"/>
                <w:tab w:val="left" w:pos="5069"/>
              </w:tabs>
              <w:jc w:val="both"/>
            </w:pPr>
            <w:r>
              <w:rPr>
                <w:rStyle w:val="a4"/>
              </w:rPr>
              <w:t>Программа</w:t>
            </w:r>
            <w:r>
              <w:rPr>
                <w:rStyle w:val="a4"/>
              </w:rPr>
              <w:tab/>
              <w:t>контроля</w:t>
            </w:r>
            <w:r>
              <w:rPr>
                <w:rStyle w:val="a4"/>
              </w:rPr>
              <w:tab/>
              <w:t>качества</w:t>
            </w:r>
            <w:r>
              <w:rPr>
                <w:rStyle w:val="a4"/>
              </w:rPr>
              <w:tab/>
              <w:t>изделий</w:t>
            </w:r>
            <w:r>
              <w:rPr>
                <w:rStyle w:val="a4"/>
              </w:rPr>
              <w:tab/>
              <w:t>атомной</w:t>
            </w:r>
          </w:p>
          <w:p w14:paraId="4B0D5D35" w14:textId="77777777" w:rsidR="00764A28" w:rsidRDefault="00094B9C">
            <w:pPr>
              <w:pStyle w:val="a5"/>
              <w:jc w:val="both"/>
            </w:pPr>
            <w:r>
              <w:rPr>
                <w:rStyle w:val="a4"/>
              </w:rPr>
              <w:t>энергетики</w:t>
            </w:r>
          </w:p>
        </w:tc>
      </w:tr>
      <w:tr w:rsidR="00764A28" w14:paraId="4A220D7D" w14:textId="77777777" w:rsidTr="00AE1C6F">
        <w:trPr>
          <w:trHeight w:hRule="exact" w:val="557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6B116C" w14:textId="77777777" w:rsidR="00764A28" w:rsidRDefault="00094B9C" w:rsidP="00DB0E62">
            <w:pPr>
              <w:pStyle w:val="a5"/>
              <w:ind w:firstLine="132"/>
            </w:pPr>
            <w:r>
              <w:rPr>
                <w:rStyle w:val="a4"/>
              </w:rPr>
              <w:t>СТО 1.1.1.01.0069-201</w:t>
            </w:r>
            <w:r w:rsidR="00FC7420">
              <w:rPr>
                <w:rStyle w:val="a4"/>
              </w:rPr>
              <w:t>9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83339" w14:textId="77777777" w:rsidR="00764A28" w:rsidRDefault="00094B9C">
            <w:pPr>
              <w:pStyle w:val="a5"/>
              <w:jc w:val="both"/>
            </w:pPr>
            <w:r>
              <w:rPr>
                <w:rStyle w:val="a4"/>
              </w:rPr>
              <w:t>Правила организации технического обслуживания и ремонта систем и оборудования атомных станций</w:t>
            </w:r>
          </w:p>
        </w:tc>
      </w:tr>
      <w:tr w:rsidR="00764A28" w14:paraId="534A2130" w14:textId="77777777" w:rsidTr="00AE1C6F">
        <w:trPr>
          <w:trHeight w:hRule="exact" w:val="566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C50F3" w14:textId="77777777" w:rsidR="00764A28" w:rsidRDefault="00094B9C" w:rsidP="00DB0E62">
            <w:pPr>
              <w:pStyle w:val="a5"/>
              <w:ind w:firstLine="132"/>
            </w:pPr>
            <w:r>
              <w:rPr>
                <w:rStyle w:val="a4"/>
              </w:rPr>
              <w:t>СТО 1.1.1.01.0678-20</w:t>
            </w:r>
            <w:r w:rsidR="00FC7420">
              <w:rPr>
                <w:rStyle w:val="a4"/>
              </w:rPr>
              <w:t>23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A3A44" w14:textId="77777777" w:rsidR="00764A28" w:rsidRDefault="00094B9C">
            <w:pPr>
              <w:pStyle w:val="a5"/>
              <w:jc w:val="both"/>
            </w:pPr>
            <w:r>
              <w:rPr>
                <w:rStyle w:val="a4"/>
              </w:rPr>
              <w:t>Основные правила обеспечения эксплуатации атомных станций</w:t>
            </w:r>
          </w:p>
        </w:tc>
      </w:tr>
    </w:tbl>
    <w:p w14:paraId="5DE80A26" w14:textId="77777777" w:rsidR="00764A28" w:rsidRDefault="00764A28">
      <w:pPr>
        <w:spacing w:after="439" w:line="1" w:lineRule="exact"/>
      </w:pPr>
    </w:p>
    <w:p w14:paraId="29DA3A3C" w14:textId="0AECA0DF" w:rsidR="00764A28" w:rsidRDefault="008B03BA">
      <w:pPr>
        <w:pStyle w:val="1"/>
        <w:spacing w:after="0"/>
        <w:jc w:val="left"/>
      </w:pPr>
      <w:r>
        <w:rPr>
          <w:rStyle w:val="a3"/>
        </w:rPr>
        <w:t>*</w:t>
      </w:r>
      <w:r w:rsidR="00094B9C">
        <w:rPr>
          <w:rStyle w:val="a3"/>
        </w:rPr>
        <w:t>Перечень может быть дополнен, в зависимости от вида продукции</w:t>
      </w:r>
    </w:p>
    <w:sectPr w:rsidR="00764A28">
      <w:footerReference w:type="default" r:id="rId7"/>
      <w:pgSz w:w="11900" w:h="16840"/>
      <w:pgMar w:top="1135" w:right="831" w:bottom="1269" w:left="1123" w:header="707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F957A" w14:textId="77777777" w:rsidR="008E5C02" w:rsidRDefault="008E5C02">
      <w:r>
        <w:separator/>
      </w:r>
    </w:p>
  </w:endnote>
  <w:endnote w:type="continuationSeparator" w:id="0">
    <w:p w14:paraId="25F20C38" w14:textId="77777777" w:rsidR="008E5C02" w:rsidRDefault="008E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2643" w14:textId="77777777" w:rsidR="00764A28" w:rsidRDefault="00094B9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4F709B1" wp14:editId="243BA4C4">
              <wp:simplePos x="0" y="0"/>
              <wp:positionH relativeFrom="page">
                <wp:posOffset>3849370</wp:posOffset>
              </wp:positionH>
              <wp:positionV relativeFrom="page">
                <wp:posOffset>9983470</wp:posOffset>
              </wp:positionV>
              <wp:extent cx="30480" cy="850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2CC866" w14:textId="77777777" w:rsidR="00764A28" w:rsidRDefault="00094B9C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"/>
                            </w:rPr>
                            <w:t>#</w:t>
                          </w:r>
                          <w:r>
                            <w:rPr>
                              <w:rStyle w:val="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03.1pt;margin-top:786.1pt;width:2.4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" filled="f" stroked="f">
              <v:textbox style="mso-fit-shape-to-text:t" inset="0,0,0,0">
                <w:txbxContent>
                  <w:p w:rsidR="00764A28" w:rsidRDefault="00094B9C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2"/>
                      </w:rPr>
                      <w:t>#</w:t>
                    </w:r>
                    <w:r>
                      <w:rPr>
                        <w:rStyle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E3BE8" w14:textId="77777777" w:rsidR="008E5C02" w:rsidRDefault="008E5C02"/>
  </w:footnote>
  <w:footnote w:type="continuationSeparator" w:id="0">
    <w:p w14:paraId="3085B8EB" w14:textId="77777777" w:rsidR="008E5C02" w:rsidRDefault="008E5C0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A28"/>
    <w:rsid w:val="00094B9C"/>
    <w:rsid w:val="001074E9"/>
    <w:rsid w:val="00244121"/>
    <w:rsid w:val="00365496"/>
    <w:rsid w:val="003D6B00"/>
    <w:rsid w:val="00626B23"/>
    <w:rsid w:val="00764A28"/>
    <w:rsid w:val="008B03BA"/>
    <w:rsid w:val="008E5C02"/>
    <w:rsid w:val="00AE1C6F"/>
    <w:rsid w:val="00C248FD"/>
    <w:rsid w:val="00DB0E62"/>
    <w:rsid w:val="00E0060B"/>
    <w:rsid w:val="00E546D6"/>
    <w:rsid w:val="00FC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2F8CD"/>
  <w15:docId w15:val="{C7628EFF-086D-4F71-9C05-7EE7E523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26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formattext">
    <w:name w:val="formattext"/>
    <w:basedOn w:val="a"/>
    <w:rsid w:val="00626B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Hyperlink"/>
    <w:basedOn w:val="a0"/>
    <w:uiPriority w:val="99"/>
    <w:semiHidden/>
    <w:unhideWhenUsed/>
    <w:rsid w:val="00626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A0F49-C594-49BC-AA93-F0A3FD80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Абрамов Виталий Владимирович</cp:lastModifiedBy>
  <cp:revision>8</cp:revision>
  <dcterms:created xsi:type="dcterms:W3CDTF">2024-07-18T04:35:00Z</dcterms:created>
  <dcterms:modified xsi:type="dcterms:W3CDTF">2024-07-18T09:38:00Z</dcterms:modified>
</cp:coreProperties>
</file>