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8E93" w14:textId="2421C199" w:rsidR="00426E14" w:rsidRDefault="00025FFD" w:rsidP="00025FFD">
      <w:pPr>
        <w:jc w:val="center"/>
      </w:pPr>
      <w:r>
        <w:t>Порядок проведения экспертизы технической документации:</w:t>
      </w:r>
    </w:p>
    <w:p w14:paraId="3E0CBFDB" w14:textId="73028389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Направление в экспертную организацию заявки на выполнение экспертизы с комплектом документов, которые должны быть подвергнуты экспертизе</w:t>
      </w:r>
    </w:p>
    <w:p w14:paraId="427D1FF2" w14:textId="545F4663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 xml:space="preserve">Регистрация заявки на экспертизу, проверка комплектности документации, принятие решения об экспертизе  </w:t>
      </w:r>
    </w:p>
    <w:p w14:paraId="661C1C27" w14:textId="68160F24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Уведомление Заказчика о принятом решении по результатам рассмотрения заявки</w:t>
      </w:r>
    </w:p>
    <w:p w14:paraId="314FD522" w14:textId="6544166E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Назначение руководителя экспертной группы</w:t>
      </w:r>
    </w:p>
    <w:p w14:paraId="001D6723" w14:textId="58093863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Разработка и согласование технического задания на экспертизу</w:t>
      </w:r>
    </w:p>
    <w:p w14:paraId="74C51AD5" w14:textId="5ABCECDB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Утверждение ТЗ на проведение экспертизы технической документации</w:t>
      </w:r>
    </w:p>
    <w:p w14:paraId="1CD7782F" w14:textId="7BA3DDE6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Заключение договора на экспертизу</w:t>
      </w:r>
    </w:p>
    <w:p w14:paraId="5884C09B" w14:textId="4FF5D88F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Оформление задания экспертам на проведение экспертизы</w:t>
      </w:r>
    </w:p>
    <w:p w14:paraId="2581BE5E" w14:textId="1887403B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Предоставление дополнительных документов (при необходимости)</w:t>
      </w:r>
    </w:p>
    <w:p w14:paraId="17B7C511" w14:textId="282FE522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Оформление проекта экспертного заключения по результатам экспертизы технической документации</w:t>
      </w:r>
    </w:p>
    <w:p w14:paraId="50760CDC" w14:textId="78E44414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Взаимодействие с за</w:t>
      </w:r>
      <w:r>
        <w:t>казчиком</w:t>
      </w:r>
      <w:r w:rsidRPr="00025FFD">
        <w:t xml:space="preserve"> при необходимости получения дополнительной документации и по обсуждению предварительных результатов экспертизы (при возникновении разногласий в отношении выявленных несоответствий по проекту экспертного заключения)</w:t>
      </w:r>
    </w:p>
    <w:p w14:paraId="14D155A9" w14:textId="7B69E908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Оформление экспертного заключения</w:t>
      </w:r>
    </w:p>
    <w:p w14:paraId="61CA6CB5" w14:textId="7EB6E312" w:rsidR="00025FFD" w:rsidRDefault="00025FFD" w:rsidP="00025FFD">
      <w:pPr>
        <w:pStyle w:val="a3"/>
        <w:numPr>
          <w:ilvl w:val="0"/>
          <w:numId w:val="1"/>
        </w:numPr>
        <w:ind w:left="567" w:hanging="567"/>
        <w:jc w:val="both"/>
      </w:pPr>
      <w:r w:rsidRPr="00025FFD">
        <w:t>Направление экспертного заключения Заказчику</w:t>
      </w:r>
    </w:p>
    <w:p w14:paraId="457E94DD" w14:textId="77777777" w:rsidR="00025FFD" w:rsidRDefault="00025FFD"/>
    <w:sectPr w:rsidR="00025FFD" w:rsidSect="00260FD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64F0"/>
    <w:multiLevelType w:val="hybridMultilevel"/>
    <w:tmpl w:val="54D87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DA"/>
    <w:rsid w:val="00025FFD"/>
    <w:rsid w:val="00260FD2"/>
    <w:rsid w:val="003E5AD5"/>
    <w:rsid w:val="003F56E6"/>
    <w:rsid w:val="00426E14"/>
    <w:rsid w:val="00F118DA"/>
    <w:rsid w:val="00F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63FC"/>
  <w15:chartTrackingRefBased/>
  <w15:docId w15:val="{832167D3-CA43-4791-A9ED-A5131205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Виталий Владимирович</dc:creator>
  <cp:keywords/>
  <dc:description/>
  <cp:lastModifiedBy>Абрамов Виталий Владимирович</cp:lastModifiedBy>
  <cp:revision>2</cp:revision>
  <dcterms:created xsi:type="dcterms:W3CDTF">2024-07-18T07:22:00Z</dcterms:created>
  <dcterms:modified xsi:type="dcterms:W3CDTF">2024-07-18T07:26:00Z</dcterms:modified>
</cp:coreProperties>
</file>